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7799C" w14:textId="72BCF70F" w:rsidR="009660B2" w:rsidRDefault="009660B2" w:rsidP="009660B2">
      <w:pPr>
        <w:pStyle w:val="OZNPROJEKTUwskazaniedatylubwersjiprojektu"/>
      </w:pPr>
      <w:r>
        <w:t xml:space="preserve">Projekt z dnia </w:t>
      </w:r>
      <w:r w:rsidR="007230B4">
        <w:t>9</w:t>
      </w:r>
      <w:r w:rsidR="00B2435A">
        <w:t xml:space="preserve"> października</w:t>
      </w:r>
      <w:r>
        <w:t xml:space="preserve"> 2020 r.</w:t>
      </w:r>
    </w:p>
    <w:p w14:paraId="55A12146" w14:textId="77777777" w:rsidR="009660B2" w:rsidRDefault="009660B2" w:rsidP="009660B2">
      <w:pPr>
        <w:pStyle w:val="OZNRODZAKTUtznustawalubrozporzdzenieiorganwydajcy"/>
      </w:pPr>
    </w:p>
    <w:p w14:paraId="21865ED6" w14:textId="77777777" w:rsidR="009660B2" w:rsidRDefault="009660B2" w:rsidP="009660B2">
      <w:pPr>
        <w:pStyle w:val="OZNRODZAKTUtznustawalubrozporzdzenieiorganwydajcy"/>
      </w:pPr>
      <w:r>
        <w:t xml:space="preserve">rozporządzenie </w:t>
      </w:r>
    </w:p>
    <w:p w14:paraId="3AF0FA81" w14:textId="780968FA" w:rsidR="009660B2" w:rsidRPr="00F42EB1" w:rsidRDefault="009660B2" w:rsidP="009660B2">
      <w:pPr>
        <w:pStyle w:val="OZNRODZAKTUtznustawalubrozporzdzenieiorganwydajcy"/>
        <w:rPr>
          <w:vertAlign w:val="superscript"/>
        </w:rPr>
      </w:pPr>
      <w:r>
        <w:t xml:space="preserve">Ministra </w:t>
      </w:r>
      <w:r w:rsidR="00452A0F" w:rsidRPr="00452A0F">
        <w:t xml:space="preserve">klimatu </w:t>
      </w:r>
      <w:r w:rsidR="00452A0F">
        <w:t xml:space="preserve">i </w:t>
      </w:r>
      <w:r>
        <w:t>ŚrODOWISKA</w:t>
      </w:r>
      <w:r w:rsidR="00F42EB1" w:rsidRPr="00F42EB1">
        <w:rPr>
          <w:rStyle w:val="Odwoanieprzypisudolnego"/>
        </w:rPr>
        <w:footnoteReference w:id="1"/>
      </w:r>
      <w:r w:rsidR="00F42EB1" w:rsidRPr="00F42EB1">
        <w:rPr>
          <w:vertAlign w:val="superscript"/>
        </w:rPr>
        <w:t>)</w:t>
      </w:r>
    </w:p>
    <w:p w14:paraId="49C6FAA2" w14:textId="77777777" w:rsidR="009660B2" w:rsidRDefault="009660B2" w:rsidP="009660B2">
      <w:pPr>
        <w:pStyle w:val="DATAAKTUdatauchwalenialubwydaniaaktu"/>
      </w:pPr>
      <w:r>
        <w:t>z dnia…………….…….2020 r.</w:t>
      </w:r>
    </w:p>
    <w:p w14:paraId="7189F589" w14:textId="77777777" w:rsidR="009660B2" w:rsidRPr="001A1566" w:rsidRDefault="009660B2" w:rsidP="006F3AAE">
      <w:pPr>
        <w:pStyle w:val="NIEARTTEKSTtekstnieartykuowanynppodstprawnarozplubpreambua"/>
        <w:rPr>
          <w:rStyle w:val="Ppogrubienie"/>
        </w:rPr>
      </w:pPr>
      <w:r w:rsidRPr="001A1566">
        <w:rPr>
          <w:rStyle w:val="Ppogrubienie"/>
        </w:rPr>
        <w:t>w sprawie trybu składania i rozpatrywania wniosków o dzierżawę obwodów łowieckich oraz kryteriów oceny tych wniosków i wnioskodawców</w:t>
      </w:r>
    </w:p>
    <w:p w14:paraId="549D7D0F" w14:textId="59292CE7" w:rsidR="009660B2" w:rsidRDefault="009660B2" w:rsidP="009660B2">
      <w:pPr>
        <w:pStyle w:val="NIEARTTEKSTtekstnieartykuowanynppodstprawnarozplubpreambua"/>
      </w:pPr>
      <w:r>
        <w:t>Na podstawie art. 29b ustawy z dnia 13 października 1995 r. – Prawo łowieckie</w:t>
      </w:r>
      <w:r>
        <w:br/>
        <w:t xml:space="preserve">(Dz. U. z 2020 r. poz. </w:t>
      </w:r>
      <w:r w:rsidR="00B30D73">
        <w:t>1683</w:t>
      </w:r>
      <w:r>
        <w:t>) zarządza się, co następuje:</w:t>
      </w:r>
    </w:p>
    <w:p w14:paraId="38D37EB1" w14:textId="77777777" w:rsidR="009660B2" w:rsidRPr="008859B3" w:rsidRDefault="009660B2" w:rsidP="009660B2">
      <w:pPr>
        <w:pStyle w:val="ARTartustawynprozporzdzenia"/>
      </w:pPr>
      <w:r>
        <w:rPr>
          <w:rStyle w:val="Ppogrubienie"/>
        </w:rPr>
        <w:t>§ 1.</w:t>
      </w:r>
      <w:r w:rsidRPr="00CE28DB">
        <w:t xml:space="preserve"> Ilekroć w rozporządzeniu mowa jest o</w:t>
      </w:r>
      <w:r>
        <w:t>:</w:t>
      </w:r>
    </w:p>
    <w:p w14:paraId="24B028C4" w14:textId="1BAC84D8" w:rsidR="009660B2" w:rsidRPr="00CE28DB" w:rsidRDefault="009660B2" w:rsidP="009660B2">
      <w:pPr>
        <w:pStyle w:val="PKTpunkt"/>
      </w:pPr>
      <w:r>
        <w:t>1)</w:t>
      </w:r>
      <w:r w:rsidR="00BF316E">
        <w:tab/>
      </w:r>
      <w:r>
        <w:t>d</w:t>
      </w:r>
      <w:r w:rsidRPr="00CE28DB">
        <w:t xml:space="preserve">otychczasowym dzierżawcy </w:t>
      </w:r>
      <w:r w:rsidR="00533A8A">
        <w:t>–</w:t>
      </w:r>
      <w:r w:rsidRPr="00CE28DB">
        <w:t xml:space="preserve"> rozumie się przez to koło łowieckie, które przed dniem złożenia wniosku o dzierżawę obwodu łowieckiego jako ostatnie, dzierżawiło przez okres co najmniej jednego łowieckiego roku gospodarczego obwód, którego wniosek dotyczy, w tym obwód powstały w następstwie nowego podziału województw na obwody łowieckie</w:t>
      </w:r>
      <w:bookmarkStart w:id="0" w:name="_Hlk33107189"/>
      <w:r w:rsidRPr="00CE28DB">
        <w:t>, którego większa część powierzchni obejmuje obszar wchodzący w skład obwodu przed podziałem</w:t>
      </w:r>
      <w:bookmarkEnd w:id="0"/>
      <w:r w:rsidRPr="00CE28DB">
        <w:t>;</w:t>
      </w:r>
    </w:p>
    <w:p w14:paraId="1518A03A" w14:textId="44710DAA" w:rsidR="009660B2" w:rsidRPr="00CE28DB" w:rsidRDefault="009660B2" w:rsidP="009660B2">
      <w:pPr>
        <w:pStyle w:val="PKTpunkt"/>
      </w:pPr>
      <w:r>
        <w:t>2)</w:t>
      </w:r>
      <w:r w:rsidR="00BF316E">
        <w:tab/>
      </w:r>
      <w:r>
        <w:t>n</w:t>
      </w:r>
      <w:r w:rsidRPr="00CE28DB">
        <w:t xml:space="preserve">owym dzierżawcy </w:t>
      </w:r>
      <w:r w:rsidR="00533A8A">
        <w:t>–</w:t>
      </w:r>
      <w:r w:rsidRPr="00CE28DB">
        <w:t xml:space="preserve"> rozumie się przez to koło łowieckie, które przed dniem złożenia wniosku o dzierżawę obwodu łowieckiego dzierżawiło przez okres co najmniej jednego łowieckiego roku gospodarczego inny obwód łowiecki; </w:t>
      </w:r>
    </w:p>
    <w:p w14:paraId="6CC78D4F" w14:textId="3943B93A" w:rsidR="009660B2" w:rsidRPr="00CE28DB" w:rsidRDefault="009660B2" w:rsidP="009660B2">
      <w:pPr>
        <w:pStyle w:val="PKTpunkt"/>
      </w:pPr>
      <w:r>
        <w:t>3)</w:t>
      </w:r>
      <w:r w:rsidR="00BF316E">
        <w:tab/>
      </w:r>
      <w:r>
        <w:t>n</w:t>
      </w:r>
      <w:r w:rsidRPr="00CE28DB">
        <w:t xml:space="preserve">owo powstałym dzierżawcy </w:t>
      </w:r>
      <w:r w:rsidR="00533A8A">
        <w:t>–</w:t>
      </w:r>
      <w:r w:rsidRPr="00CE28DB">
        <w:t xml:space="preserve"> rozumie się przez to koło łowieckie, któr</w:t>
      </w:r>
      <w:r w:rsidR="0036081D">
        <w:t>e</w:t>
      </w:r>
      <w:r w:rsidRPr="00CE28DB">
        <w:t xml:space="preserve"> przed dniem złożenia wniosku o dzierżawę obwodu łowieckiego nie dzierżawiło żadnego obwodu łowieckiego;</w:t>
      </w:r>
    </w:p>
    <w:p w14:paraId="3E851167" w14:textId="0BD87CA0" w:rsidR="009660B2" w:rsidRPr="00CE28DB" w:rsidRDefault="009660B2" w:rsidP="009660B2">
      <w:pPr>
        <w:pStyle w:val="PKTpunkt"/>
      </w:pPr>
      <w:r>
        <w:t>4)</w:t>
      </w:r>
      <w:r w:rsidR="00BF316E">
        <w:tab/>
      </w:r>
      <w:r>
        <w:t>w</w:t>
      </w:r>
      <w:r w:rsidRPr="00CE28DB">
        <w:t xml:space="preserve">łaściwym wójcie (burmistrzu prezydencie miasta) </w:t>
      </w:r>
      <w:r w:rsidR="00533A8A">
        <w:t>–</w:t>
      </w:r>
      <w:r w:rsidRPr="00CE28DB">
        <w:t xml:space="preserve"> rozumie się przez to wójta (burmistrza, prezydenta miasta), na terenie właściwości którego znajduje się największa część obwodu </w:t>
      </w:r>
      <w:bookmarkStart w:id="1" w:name="highlightHit_41"/>
      <w:bookmarkEnd w:id="1"/>
      <w:r w:rsidRPr="00CE28DB">
        <w:t>łowieckiego;</w:t>
      </w:r>
    </w:p>
    <w:p w14:paraId="11F96015" w14:textId="0B31AE37" w:rsidR="009660B2" w:rsidRPr="00CE28DB" w:rsidRDefault="009660B2" w:rsidP="009660B2">
      <w:pPr>
        <w:pStyle w:val="PKTpunkt"/>
      </w:pPr>
      <w:r>
        <w:t>5)</w:t>
      </w:r>
      <w:r w:rsidR="00BF316E">
        <w:tab/>
      </w:r>
      <w:r>
        <w:t>w</w:t>
      </w:r>
      <w:r w:rsidRPr="00CE28DB">
        <w:t xml:space="preserve">łaściwej izbie rolniczej </w:t>
      </w:r>
      <w:r w:rsidR="00533A8A">
        <w:t>–</w:t>
      </w:r>
      <w:r w:rsidRPr="00CE28DB">
        <w:t xml:space="preserve"> rozumie się przez to izbę rolniczą, w obszarze działalności której znajduje się największa część obwodu łowieckiego;</w:t>
      </w:r>
    </w:p>
    <w:p w14:paraId="26E7B9EE" w14:textId="0BF52E47" w:rsidR="009660B2" w:rsidRDefault="009660B2" w:rsidP="006F3AAE">
      <w:pPr>
        <w:pStyle w:val="PKTpunkt"/>
      </w:pPr>
      <w:r>
        <w:lastRenderedPageBreak/>
        <w:t>6)</w:t>
      </w:r>
      <w:r w:rsidR="00BF316E">
        <w:tab/>
      </w:r>
      <w:r w:rsidRPr="009660B2">
        <w:t xml:space="preserve">właściwym nadleśniczym </w:t>
      </w:r>
      <w:r w:rsidR="00533A8A">
        <w:t>–</w:t>
      </w:r>
      <w:r w:rsidRPr="009660B2">
        <w:t xml:space="preserve"> rozumie się przez to nadleśniczego nadleśnictwa, na obszarze którego znajduje się największa część obwodu łowieckiego.</w:t>
      </w:r>
    </w:p>
    <w:p w14:paraId="21C4900B" w14:textId="77777777" w:rsidR="000D4059" w:rsidRDefault="009660B2" w:rsidP="006F3AAE">
      <w:pPr>
        <w:pStyle w:val="ARTartustawynprozporzdzenia"/>
      </w:pPr>
      <w:r>
        <w:rPr>
          <w:rStyle w:val="Ppogrubienie"/>
        </w:rPr>
        <w:t>§</w:t>
      </w:r>
      <w:r w:rsidRPr="009660B2">
        <w:rPr>
          <w:rStyle w:val="Ppogrubienie"/>
        </w:rPr>
        <w:t xml:space="preserve"> 2.</w:t>
      </w:r>
      <w:r w:rsidRPr="009660B2">
        <w:t xml:space="preserve"> </w:t>
      </w:r>
      <w:bookmarkStart w:id="2" w:name="_Hlk52371292"/>
      <w:r w:rsidRPr="009660B2">
        <w:t>1</w:t>
      </w:r>
      <w:bookmarkEnd w:id="2"/>
      <w:r w:rsidRPr="009660B2">
        <w:t xml:space="preserve">. </w:t>
      </w:r>
      <w:r>
        <w:t>Wni</w:t>
      </w:r>
      <w:r w:rsidRPr="009660B2">
        <w:t xml:space="preserve">osek </w:t>
      </w:r>
      <w:bookmarkStart w:id="3" w:name="_Hlk52890317"/>
      <w:r w:rsidRPr="009660B2">
        <w:t xml:space="preserve">o dzierżawę obwodu łowieckiego </w:t>
      </w:r>
      <w:bookmarkEnd w:id="3"/>
      <w:r w:rsidRPr="009660B2">
        <w:t>składa się w zarządzie okręgowym Polskiego Związku Łowieckiego, na terenie którego znajduje się obwód łowiecki lub największa część obwodu łowieckiego</w:t>
      </w:r>
      <w:r w:rsidR="000D4059">
        <w:t>.</w:t>
      </w:r>
    </w:p>
    <w:p w14:paraId="0F4D955C" w14:textId="0B15F3AC" w:rsidR="000D4059" w:rsidRDefault="000D4059" w:rsidP="006F3AAE">
      <w:pPr>
        <w:pStyle w:val="ARTartustawynprozporzdzenia"/>
      </w:pPr>
      <w:r>
        <w:t xml:space="preserve">2. Wniosek o dzierżawę </w:t>
      </w:r>
      <w:r w:rsidR="004D125C">
        <w:t xml:space="preserve">wydzierżawionego </w:t>
      </w:r>
      <w:r>
        <w:t>obwodu łowieckiego składa się w terminie do 31 grudnia roku poprzedzającego rok, w którym wygasa</w:t>
      </w:r>
      <w:r w:rsidR="00452A0F">
        <w:t xml:space="preserve"> umowa dzierżawy</w:t>
      </w:r>
      <w:r>
        <w:t>.</w:t>
      </w:r>
      <w:r w:rsidR="009660B2" w:rsidRPr="009660B2">
        <w:t xml:space="preserve"> </w:t>
      </w:r>
    </w:p>
    <w:p w14:paraId="22D4B10F" w14:textId="4A510E62" w:rsidR="009660B2" w:rsidRPr="009660B2" w:rsidRDefault="000D4059" w:rsidP="006F3AAE">
      <w:pPr>
        <w:pStyle w:val="ARTartustawynprozporzdzenia"/>
      </w:pPr>
      <w:r>
        <w:t xml:space="preserve">3. Wniosek o dzierżawę obwodu łowieckiego innego niż </w:t>
      </w:r>
      <w:r w:rsidR="004D125C">
        <w:t xml:space="preserve">określony </w:t>
      </w:r>
      <w:r>
        <w:t>w ust. 2 składa się w terminie 30 dni od jego utworzenia lub przeznaczenia do wydzierżawiania.</w:t>
      </w:r>
    </w:p>
    <w:p w14:paraId="54995EDF" w14:textId="52B2CD39" w:rsidR="009660B2" w:rsidRPr="00CE28DB" w:rsidRDefault="00BE5E20" w:rsidP="009660B2">
      <w:pPr>
        <w:pStyle w:val="USTustnpkodeksu"/>
      </w:pPr>
      <w:r>
        <w:t>4</w:t>
      </w:r>
      <w:r w:rsidR="009660B2">
        <w:t xml:space="preserve">. Jeżeli </w:t>
      </w:r>
      <w:r w:rsidR="009660B2" w:rsidRPr="00CE28DB">
        <w:t xml:space="preserve">zarząd okręgowy Polskiego Związku Łowieckiego, do którego złożono </w:t>
      </w:r>
      <w:r w:rsidR="00533A8A">
        <w:t xml:space="preserve">wniosek </w:t>
      </w:r>
      <w:r w:rsidR="00B30D73" w:rsidRPr="00B30D73">
        <w:t xml:space="preserve">o dzierżawę obwodu łowieckiego </w:t>
      </w:r>
      <w:r w:rsidR="009660B2" w:rsidRPr="00CE28DB">
        <w:t xml:space="preserve">uzna się za niewłaściwy do jego rozpatrzenia, przekazuje wniosek, w terminie 7 dni od jego otrzymania, do właściwego zarządu okręgowego Polskiego Związku Łowieckiego celem jego rozpatrzenia, informując o tym fakcie wnioskodawcę. </w:t>
      </w:r>
    </w:p>
    <w:p w14:paraId="1AD9635C" w14:textId="00D45D09" w:rsidR="009660B2" w:rsidRPr="00CE28DB" w:rsidRDefault="00BE5E20" w:rsidP="009660B2">
      <w:pPr>
        <w:pStyle w:val="USTustnpkodeksu"/>
      </w:pPr>
      <w:r>
        <w:t>5</w:t>
      </w:r>
      <w:r w:rsidR="009660B2">
        <w:t>. S</w:t>
      </w:r>
      <w:r w:rsidR="009660B2" w:rsidRPr="00CE28DB">
        <w:t>pory kompetencyjne w zakresie właściwości zarządów okręgowych Polskiego Związku Łowieckiego, do rozpatrzenia wniosków o dzierżawę obwodów łowieckich, rozstrzyga Zarząd Główny Polskiego Związku Łowieckiego w terminie 14 dni.</w:t>
      </w:r>
    </w:p>
    <w:p w14:paraId="20C58BCD" w14:textId="0832B017" w:rsidR="009660B2" w:rsidRPr="00CE28DB" w:rsidRDefault="009660B2" w:rsidP="009660B2">
      <w:pPr>
        <w:pStyle w:val="ARTartustawynprozporzdzenia"/>
      </w:pPr>
      <w:r>
        <w:rPr>
          <w:rStyle w:val="Ppogrubienie"/>
        </w:rPr>
        <w:t>§</w:t>
      </w:r>
      <w:r w:rsidRPr="00CE28DB">
        <w:rPr>
          <w:rStyle w:val="Ppogrubienie"/>
        </w:rPr>
        <w:t xml:space="preserve"> 3.</w:t>
      </w:r>
      <w:r w:rsidR="00FA2B45">
        <w:rPr>
          <w:rStyle w:val="Ppogrubienie"/>
        </w:rPr>
        <w:t xml:space="preserve"> </w:t>
      </w:r>
      <w:r w:rsidR="00FA2B45" w:rsidRPr="009660B2">
        <w:t>1</w:t>
      </w:r>
      <w:r w:rsidR="00FA2B45">
        <w:t>.</w:t>
      </w:r>
      <w:r w:rsidRPr="00CE28DB">
        <w:t xml:space="preserve"> Zarząd okręgowy Polskiego Związku Łowieckiego dokonuje analizy formalnej złożonego wniosku </w:t>
      </w:r>
      <w:bookmarkStart w:id="4" w:name="_Hlk53124825"/>
      <w:r w:rsidR="00B30D73" w:rsidRPr="00B30D73">
        <w:t xml:space="preserve">o dzierżawę obwodu łowieckiego </w:t>
      </w:r>
      <w:bookmarkEnd w:id="4"/>
      <w:r w:rsidRPr="00CE28DB">
        <w:t>pod względem jego kompletności.</w:t>
      </w:r>
    </w:p>
    <w:p w14:paraId="559106F8" w14:textId="40E86FB2" w:rsidR="009660B2" w:rsidRPr="00CE28DB" w:rsidRDefault="009660B2" w:rsidP="009660B2">
      <w:pPr>
        <w:pStyle w:val="USTustnpkodeksu"/>
      </w:pPr>
      <w:r>
        <w:t>2. W przypadku stwierdzenia braków forma</w:t>
      </w:r>
      <w:r w:rsidRPr="00CE28DB">
        <w:t xml:space="preserve">lnych we wniosku </w:t>
      </w:r>
      <w:r w:rsidR="004D125C" w:rsidRPr="004D125C">
        <w:t xml:space="preserve">o dzierżawę obwodu łowieckiego </w:t>
      </w:r>
      <w:r w:rsidRPr="00CE28DB">
        <w:t xml:space="preserve">zarząd okręgowy </w:t>
      </w:r>
      <w:r w:rsidR="00B30D73">
        <w:t xml:space="preserve">Polskiego Związku Łowieckiego </w:t>
      </w:r>
      <w:r w:rsidRPr="00CE28DB">
        <w:t>wzywa wnioskodawcę do jego uzupełnienia w terminie 7 dni od dnia otrzymania wezwania.</w:t>
      </w:r>
    </w:p>
    <w:p w14:paraId="37C54D95" w14:textId="2D62C33B" w:rsidR="009660B2" w:rsidRPr="00CE28DB" w:rsidRDefault="009660B2" w:rsidP="009660B2">
      <w:pPr>
        <w:pStyle w:val="USTustnpkodeksu"/>
      </w:pPr>
      <w:r>
        <w:t xml:space="preserve">3. Wezwanie o </w:t>
      </w:r>
      <w:r w:rsidRPr="00CE28DB">
        <w:t>uzupełnienie braków formalnych wysyła się listem poleconym za zwrotnym poleceniem odbioru.</w:t>
      </w:r>
    </w:p>
    <w:p w14:paraId="273E1FC7" w14:textId="19E982F2" w:rsidR="009660B2" w:rsidRPr="00CE28DB" w:rsidRDefault="009660B2" w:rsidP="009660B2">
      <w:pPr>
        <w:pStyle w:val="USTustnpkodeksu"/>
      </w:pPr>
      <w:r>
        <w:t>4. W przypadku nieuzup</w:t>
      </w:r>
      <w:r w:rsidRPr="00CE28DB">
        <w:t xml:space="preserve">ełnienia przez wnioskodawcę braków formalnych we wniosku </w:t>
      </w:r>
      <w:r w:rsidR="00B30D73" w:rsidRPr="00B30D73">
        <w:t xml:space="preserve">o dzierżawę obwodu łowieckiego </w:t>
      </w:r>
      <w:r w:rsidRPr="00CE28DB">
        <w:t xml:space="preserve">w terminie określonym w ust. 2 wniosek pozostawia się bez </w:t>
      </w:r>
      <w:r w:rsidR="004D125C">
        <w:t>rozpoznania</w:t>
      </w:r>
      <w:r w:rsidRPr="00CE28DB">
        <w:t xml:space="preserve">. </w:t>
      </w:r>
    </w:p>
    <w:p w14:paraId="1555D62F" w14:textId="38A3E53B" w:rsidR="009660B2" w:rsidRPr="00CE28DB" w:rsidRDefault="009660B2" w:rsidP="009660B2">
      <w:pPr>
        <w:pStyle w:val="USTustnpkodeksu"/>
      </w:pPr>
      <w:r>
        <w:t>5. Oceny wnioskod</w:t>
      </w:r>
      <w:r w:rsidRPr="00CE28DB">
        <w:t>awcy dokonuje co najmniej trzyosobowa komisja powoływana przez zarząd okręgowy</w:t>
      </w:r>
      <w:r w:rsidR="00B30D73">
        <w:t xml:space="preserve"> Polskiego Związku Łowieckiego</w:t>
      </w:r>
      <w:r w:rsidRPr="00CE28DB">
        <w:t>, w skład której wchodzi łowczy okręgowy, prezes okręgowego sądu łowieckiego lub upoważniony przez niego sędzia okręgowego sądu łowieckiego oraz członek Polskiego Związku Łowieckiego wyznaczony przez łowczego okręgowego.</w:t>
      </w:r>
    </w:p>
    <w:p w14:paraId="19068817" w14:textId="1F998D96" w:rsidR="009660B2" w:rsidRPr="00CE28DB" w:rsidRDefault="009660B2" w:rsidP="009660B2">
      <w:pPr>
        <w:pStyle w:val="USTustnpkodeksu"/>
      </w:pPr>
      <w:r>
        <w:lastRenderedPageBreak/>
        <w:t>6. W</w:t>
      </w:r>
      <w:r w:rsidRPr="00CE28DB">
        <w:t xml:space="preserve"> pracach komisji, na prawach jej członka, może uczestniczyć po jednym przedstawicielu </w:t>
      </w:r>
      <w:r w:rsidR="004D125C" w:rsidRPr="00CE28DB">
        <w:t xml:space="preserve">wyznaczonym </w:t>
      </w:r>
      <w:r w:rsidR="004D125C">
        <w:t xml:space="preserve">przez </w:t>
      </w:r>
      <w:r w:rsidRPr="00CE28DB">
        <w:t>wydzierżawiającego, właściwego nadleśniczego, właściw</w:t>
      </w:r>
      <w:r w:rsidR="004D125C">
        <w:t>ą</w:t>
      </w:r>
      <w:r w:rsidRPr="00CE28DB">
        <w:t xml:space="preserve"> izb</w:t>
      </w:r>
      <w:r w:rsidR="004D125C">
        <w:t>ę</w:t>
      </w:r>
      <w:r w:rsidRPr="00CE28DB">
        <w:t xml:space="preserve"> rolnicz</w:t>
      </w:r>
      <w:r w:rsidR="004D125C">
        <w:t>ą</w:t>
      </w:r>
      <w:r w:rsidRPr="00CE28DB">
        <w:t xml:space="preserve"> oraz właściwego wójta (burmistrza, prezydenta miasta). </w:t>
      </w:r>
    </w:p>
    <w:p w14:paraId="2A9FAAFB" w14:textId="1D739FBC" w:rsidR="009660B2" w:rsidRPr="00CE28DB" w:rsidRDefault="009660B2" w:rsidP="009660B2">
      <w:pPr>
        <w:pStyle w:val="USTustnpkodeksu"/>
      </w:pPr>
      <w:r>
        <w:t xml:space="preserve">7. Komisja weryfikuje </w:t>
      </w:r>
      <w:r w:rsidRPr="00CE28DB">
        <w:t>prawdziwość danych zawartych we wniosku</w:t>
      </w:r>
      <w:r w:rsidR="00B30D73" w:rsidRPr="00B30D73">
        <w:t xml:space="preserve"> o dzierżawę obwodu łowieckiego</w:t>
      </w:r>
      <w:r w:rsidR="004630B4">
        <w:t xml:space="preserve"> oraz ocenia wnioskodawcę</w:t>
      </w:r>
      <w:r w:rsidR="0092383F">
        <w:t xml:space="preserve"> lub </w:t>
      </w:r>
      <w:r w:rsidR="004630B4">
        <w:t>wnioskodawców</w:t>
      </w:r>
      <w:r w:rsidR="00EF0508">
        <w:t xml:space="preserve"> według kryteriów</w:t>
      </w:r>
      <w:r w:rsidR="004265F9">
        <w:t xml:space="preserve"> i trybu</w:t>
      </w:r>
      <w:r w:rsidR="00EF0508">
        <w:t xml:space="preserve"> określonych w § 4-14</w:t>
      </w:r>
      <w:r w:rsidR="004630B4">
        <w:t>.</w:t>
      </w:r>
    </w:p>
    <w:p w14:paraId="4A6F23BE" w14:textId="60041079" w:rsidR="009660B2" w:rsidRPr="00CE28DB" w:rsidRDefault="009660B2" w:rsidP="009660B2">
      <w:pPr>
        <w:pStyle w:val="USTustnpkodeksu"/>
      </w:pPr>
      <w:r>
        <w:t xml:space="preserve">8. </w:t>
      </w:r>
      <w:r w:rsidRPr="00E2316F">
        <w:t xml:space="preserve">Komisja </w:t>
      </w:r>
      <w:r w:rsidRPr="00CE28DB">
        <w:t>może zwrócić się do wnioskodawcy o złożenie wyjaśnień lub korektę złożonego wniosku</w:t>
      </w:r>
      <w:r w:rsidR="00B30D73" w:rsidRPr="00B30D73">
        <w:t xml:space="preserve"> o dzierżawę obwodu łowieckiego</w:t>
      </w:r>
      <w:r w:rsidRPr="00CE28DB">
        <w:t>.</w:t>
      </w:r>
    </w:p>
    <w:p w14:paraId="24BB1195" w14:textId="16A896E7" w:rsidR="009660B2" w:rsidRPr="00CE28DB" w:rsidRDefault="009660B2" w:rsidP="009660B2">
      <w:pPr>
        <w:pStyle w:val="USTustnpkodeksu"/>
      </w:pPr>
      <w:r>
        <w:t>9. Po dok</w:t>
      </w:r>
      <w:r w:rsidRPr="00CE28DB">
        <w:t>onaniu oceny wnioskodawcy</w:t>
      </w:r>
      <w:r w:rsidR="0092383F">
        <w:t xml:space="preserve"> lub </w:t>
      </w:r>
      <w:r w:rsidRPr="00CE28DB">
        <w:t>wnioskodawców komisja wydaje opinię, wskazując dzierżawcę obwodu łowieckiego na kolejny okres wydzierżawienia.</w:t>
      </w:r>
    </w:p>
    <w:p w14:paraId="5E0FFDBF" w14:textId="77777777" w:rsidR="0092383F" w:rsidRDefault="009660B2" w:rsidP="009660B2">
      <w:pPr>
        <w:pStyle w:val="USTustnpkodeksu"/>
      </w:pPr>
      <w:r>
        <w:t xml:space="preserve">10. </w:t>
      </w:r>
      <w:r w:rsidR="006A6DEC">
        <w:t>Do wniosku</w:t>
      </w:r>
      <w:r w:rsidRPr="00C178BF">
        <w:t xml:space="preserve"> </w:t>
      </w:r>
      <w:r w:rsidR="006A6DEC">
        <w:t xml:space="preserve">zarządu okręgowego Polskiego Związku Łowieckiego </w:t>
      </w:r>
      <w:r w:rsidRPr="00C178BF">
        <w:t>o dzierżawę obwodu łowieckiego</w:t>
      </w:r>
      <w:r w:rsidR="006A6DEC">
        <w:t xml:space="preserve"> przekazywanego</w:t>
      </w:r>
      <w:r w:rsidRPr="00CE28DB">
        <w:t xml:space="preserve"> wydzierżawiające</w:t>
      </w:r>
      <w:r w:rsidR="006A6DEC">
        <w:t>mu załącza się</w:t>
      </w:r>
      <w:r w:rsidR="0092383F">
        <w:t>:</w:t>
      </w:r>
    </w:p>
    <w:p w14:paraId="7410957B" w14:textId="3FA04226" w:rsidR="0092383F" w:rsidRDefault="0092383F" w:rsidP="0092383F">
      <w:pPr>
        <w:pStyle w:val="PKTpunkt"/>
      </w:pPr>
      <w:r>
        <w:t>1)</w:t>
      </w:r>
      <w:r>
        <w:tab/>
      </w:r>
      <w:r w:rsidR="006A6DEC">
        <w:t xml:space="preserve">wniosek </w:t>
      </w:r>
      <w:r w:rsidRPr="0092383F">
        <w:t xml:space="preserve">o dzierżawę obwodu łowieckiego </w:t>
      </w:r>
      <w:r>
        <w:t xml:space="preserve">złożony przez </w:t>
      </w:r>
      <w:r w:rsidR="006A6DEC">
        <w:t>koł</w:t>
      </w:r>
      <w:r>
        <w:t>o</w:t>
      </w:r>
      <w:r w:rsidR="006A6DEC">
        <w:t xml:space="preserve"> łowieckie</w:t>
      </w:r>
      <w:r>
        <w:t xml:space="preserve"> </w:t>
      </w:r>
      <w:r w:rsidRPr="0092383F">
        <w:t>wskazane przez komisję</w:t>
      </w:r>
      <w:r w:rsidR="00EF0508">
        <w:t>;</w:t>
      </w:r>
    </w:p>
    <w:p w14:paraId="379E47A3" w14:textId="1A53B032" w:rsidR="009660B2" w:rsidRPr="00CE28DB" w:rsidRDefault="0092383F" w:rsidP="0092383F">
      <w:pPr>
        <w:pStyle w:val="PKTpunkt"/>
      </w:pPr>
      <w:r>
        <w:t>2)</w:t>
      </w:r>
      <w:r>
        <w:tab/>
      </w:r>
      <w:r w:rsidR="006A6DEC">
        <w:t>opinię komisji</w:t>
      </w:r>
      <w:r w:rsidR="009660B2" w:rsidRPr="00CE28DB">
        <w:t>.</w:t>
      </w:r>
    </w:p>
    <w:p w14:paraId="4E2F0F22" w14:textId="77777777" w:rsidR="009660B2" w:rsidRPr="00CE28DB" w:rsidRDefault="009660B2" w:rsidP="009660B2">
      <w:pPr>
        <w:pStyle w:val="ARTartustawynprozporzdzenia"/>
      </w:pPr>
      <w:r w:rsidRPr="00A0247E">
        <w:rPr>
          <w:rStyle w:val="Ppogrubienie"/>
        </w:rPr>
        <w:t>§ 4.</w:t>
      </w:r>
      <w:r w:rsidRPr="00CE28DB">
        <w:t xml:space="preserve"> Oceny dotychczasowego dzierżawcy dokonuje się według następujących kryteriów i przypisanych im wartości punktowych:</w:t>
      </w:r>
    </w:p>
    <w:p w14:paraId="7E6459CC" w14:textId="7601D1BE" w:rsidR="009660B2" w:rsidRPr="00CE28DB" w:rsidRDefault="009660B2" w:rsidP="009660B2">
      <w:pPr>
        <w:pStyle w:val="PKTpunkt"/>
      </w:pPr>
      <w:bookmarkStart w:id="5" w:name="_Hlk31206051"/>
      <w:r>
        <w:t>1)</w:t>
      </w:r>
      <w:r w:rsidR="00BF316E">
        <w:tab/>
      </w:r>
      <w:r w:rsidRPr="00CE28DB">
        <w:t>wykonanie rocznego planu łowieckiego w zakresie odstrzału zwierzyny grubej, z wyłączeniem dzików, w obwodzie, którego dotyczy wniosek o dzierżawę (średnia wyrażona w procentach z ostatnich 3 łowieckich lat gospodarczych albo ze wszystkich ostatnich łowieckich lat gospodarczych, jeżeli dotychczasowy dzierżawca dzierżawi obwód przez okres krótszy niż 3 łowieckie lata gospodarcze), w przedziale:</w:t>
      </w:r>
    </w:p>
    <w:p w14:paraId="6AD5EE21" w14:textId="718BED52" w:rsidR="009660B2" w:rsidRPr="00FF788C" w:rsidRDefault="009660B2" w:rsidP="00FF788C">
      <w:pPr>
        <w:pStyle w:val="LITlitera"/>
      </w:pPr>
      <w:bookmarkStart w:id="6" w:name="_Hlk33104116"/>
      <w:r w:rsidRPr="00FF788C">
        <w:t>a) 90%</w:t>
      </w:r>
      <w:r w:rsidR="00523C85" w:rsidRPr="00FF788C">
        <w:t xml:space="preserve"> </w:t>
      </w:r>
      <w:r w:rsidRPr="00FF788C">
        <w:t>- 110% - 10 pkt</w:t>
      </w:r>
      <w:r w:rsidR="00B2435A" w:rsidRPr="00FF788C">
        <w:t>,</w:t>
      </w:r>
    </w:p>
    <w:p w14:paraId="2C1D4E1E" w14:textId="201C507D" w:rsidR="009660B2" w:rsidRPr="00FF788C" w:rsidRDefault="009660B2" w:rsidP="00FF788C">
      <w:pPr>
        <w:pStyle w:val="LITlitera"/>
      </w:pPr>
      <w:r w:rsidRPr="00FF788C">
        <w:t>b) 85% - 89% - 7 pkt</w:t>
      </w:r>
      <w:r w:rsidR="00B2435A" w:rsidRPr="00FF788C">
        <w:t>,</w:t>
      </w:r>
    </w:p>
    <w:p w14:paraId="7B4A9E8D" w14:textId="79487BE3" w:rsidR="009660B2" w:rsidRPr="00FF788C" w:rsidRDefault="009660B2" w:rsidP="00FF788C">
      <w:pPr>
        <w:pStyle w:val="LITlitera"/>
      </w:pPr>
      <w:r w:rsidRPr="00FF788C">
        <w:t>c) 80% - 84% - 5 pkt</w:t>
      </w:r>
      <w:r w:rsidR="00B2435A" w:rsidRPr="00FF788C">
        <w:t>,</w:t>
      </w:r>
    </w:p>
    <w:p w14:paraId="78B17643" w14:textId="02469478" w:rsidR="009660B2" w:rsidRPr="00FF788C" w:rsidRDefault="009660B2" w:rsidP="00FF788C">
      <w:pPr>
        <w:pStyle w:val="LITlitera"/>
      </w:pPr>
      <w:r w:rsidRPr="00FF788C">
        <w:t>d) 1% - 79%  oraz powyżej 110% - 0 pkt;</w:t>
      </w:r>
    </w:p>
    <w:p w14:paraId="4B12F009" w14:textId="77777777" w:rsidR="009660B2" w:rsidRPr="00CE28DB" w:rsidRDefault="009660B2" w:rsidP="009660B2">
      <w:pPr>
        <w:pStyle w:val="PKTpunkt"/>
      </w:pPr>
      <w:bookmarkStart w:id="7" w:name="_Hlk41039434"/>
      <w:bookmarkEnd w:id="6"/>
      <w:r>
        <w:t>2)</w:t>
      </w:r>
      <w:r w:rsidR="00BF316E">
        <w:tab/>
      </w:r>
      <w:r w:rsidRPr="00CE28DB">
        <w:t>wykonanie rocznego planu łowieckiego w zakresie odstrzału dzików w obwodzie, którego dotyczy wniosek o dzierżawę (średnia wyrażona w procentach z ostatnich 3 łowieckich lat gospodarczych albo ze wszystkich ostatnich łowieckich lat gospodarczych, jeżeli dotychczasowy dzierżawca dzierżawi obwód przez okres krótszy niż 3 łowieckie lata gospodarcze), w przedziale:</w:t>
      </w:r>
    </w:p>
    <w:p w14:paraId="308F6150" w14:textId="6CC5A14F" w:rsidR="009660B2" w:rsidRPr="00CE28DB" w:rsidRDefault="009660B2" w:rsidP="009660B2">
      <w:pPr>
        <w:pStyle w:val="LITlitera"/>
      </w:pPr>
      <w:bookmarkStart w:id="8" w:name="_Hlk41039531"/>
      <w:r>
        <w:t xml:space="preserve">a) </w:t>
      </w:r>
      <w:r w:rsidR="00523C85">
        <w:t>p</w:t>
      </w:r>
      <w:r w:rsidRPr="00CE28DB">
        <w:t>owyżej 100 % - 12 pkt</w:t>
      </w:r>
      <w:r w:rsidR="00B2435A">
        <w:t>,</w:t>
      </w:r>
    </w:p>
    <w:p w14:paraId="0794FDF4" w14:textId="74CA38A0" w:rsidR="009660B2" w:rsidRPr="00CE28DB" w:rsidRDefault="009660B2" w:rsidP="009660B2">
      <w:pPr>
        <w:pStyle w:val="LITlitera"/>
      </w:pPr>
      <w:r>
        <w:t xml:space="preserve">b) </w:t>
      </w:r>
      <w:r w:rsidRPr="00CE28DB">
        <w:t>90% - 100% - 10 pkt</w:t>
      </w:r>
      <w:r w:rsidR="00B2435A">
        <w:t>,</w:t>
      </w:r>
    </w:p>
    <w:p w14:paraId="79DF1C7B" w14:textId="0CEB45BE" w:rsidR="009660B2" w:rsidRPr="00CE28DB" w:rsidRDefault="009660B2" w:rsidP="009660B2">
      <w:pPr>
        <w:pStyle w:val="LITlitera"/>
      </w:pPr>
      <w:r>
        <w:lastRenderedPageBreak/>
        <w:t xml:space="preserve">c) </w:t>
      </w:r>
      <w:r w:rsidRPr="00CE28DB">
        <w:t>80% - 89% - 7 pkt</w:t>
      </w:r>
      <w:r w:rsidR="00B2435A">
        <w:t>,</w:t>
      </w:r>
    </w:p>
    <w:p w14:paraId="7F548647" w14:textId="77777777" w:rsidR="009660B2" w:rsidRPr="00CE28DB" w:rsidRDefault="009660B2" w:rsidP="009660B2">
      <w:pPr>
        <w:pStyle w:val="LITlitera"/>
      </w:pPr>
      <w:r>
        <w:t xml:space="preserve">d) </w:t>
      </w:r>
      <w:r w:rsidRPr="00CE28DB">
        <w:t>1% - 79% - 0 pkt</w:t>
      </w:r>
      <w:bookmarkEnd w:id="7"/>
      <w:r w:rsidRPr="00CE28DB">
        <w:t>;</w:t>
      </w:r>
    </w:p>
    <w:bookmarkEnd w:id="8"/>
    <w:p w14:paraId="68B04BB3" w14:textId="23F62F4A" w:rsidR="009660B2" w:rsidRPr="00CE28DB" w:rsidRDefault="009660B2" w:rsidP="009660B2">
      <w:pPr>
        <w:pStyle w:val="PKTpunkt"/>
      </w:pPr>
      <w:r>
        <w:t>3)</w:t>
      </w:r>
      <w:r w:rsidR="00BF316E">
        <w:tab/>
      </w:r>
      <w:r w:rsidRPr="00CE28DB">
        <w:t>wykonanie rocznego planu łowieckiego w zakresie odstrzału drapieżników w obwodzie, którego dotyczy wniosek</w:t>
      </w:r>
      <w:r w:rsidR="00FF788C">
        <w:t xml:space="preserve"> o dzierżawę </w:t>
      </w:r>
      <w:r w:rsidRPr="00CE28DB">
        <w:t>(średnia wyrażona w procentach z</w:t>
      </w:r>
      <w:r w:rsidR="00523C85">
        <w:t> </w:t>
      </w:r>
      <w:r w:rsidRPr="00CE28DB">
        <w:t>ostatnich 3 łowieckich lat gospodarczych albo ze wszystkich ostatnich łowieckich lat gospodarczych, jeżeli dotychczasowy dzierżawca dzierżawi obwód przez okres krótszy niż 3 łowieckie lata gospodarcze), w przedziale:</w:t>
      </w:r>
    </w:p>
    <w:p w14:paraId="4E55003F" w14:textId="3680F03E" w:rsidR="009660B2" w:rsidRPr="00CE28DB" w:rsidRDefault="009660B2" w:rsidP="009660B2">
      <w:pPr>
        <w:pStyle w:val="LITlitera"/>
      </w:pPr>
      <w:bookmarkStart w:id="9" w:name="_Hlk41554196"/>
      <w:r>
        <w:t xml:space="preserve">a) </w:t>
      </w:r>
      <w:r w:rsidRPr="00CE28DB">
        <w:t>85% - 115% - 2 pkt</w:t>
      </w:r>
      <w:r w:rsidR="00B2435A">
        <w:t>,</w:t>
      </w:r>
    </w:p>
    <w:p w14:paraId="2DF75225" w14:textId="68D99710" w:rsidR="009660B2" w:rsidRPr="00CE28DB" w:rsidRDefault="009660B2" w:rsidP="009660B2">
      <w:pPr>
        <w:pStyle w:val="LITlitera"/>
      </w:pPr>
      <w:r>
        <w:t xml:space="preserve">b) </w:t>
      </w:r>
      <w:r w:rsidRPr="00CE28DB">
        <w:t>80% -84% - 1 pkt</w:t>
      </w:r>
      <w:r w:rsidR="00B2435A">
        <w:t>,</w:t>
      </w:r>
    </w:p>
    <w:p w14:paraId="04172671" w14:textId="77777777" w:rsidR="009660B2" w:rsidRPr="00CE28DB" w:rsidRDefault="009660B2" w:rsidP="009660B2">
      <w:pPr>
        <w:pStyle w:val="LITlitera"/>
      </w:pPr>
      <w:r>
        <w:t xml:space="preserve">c) </w:t>
      </w:r>
      <w:r w:rsidRPr="00CE28DB">
        <w:t>0% - 79% oraz powyżej 115% - 0 pkt;</w:t>
      </w:r>
    </w:p>
    <w:bookmarkEnd w:id="9"/>
    <w:p w14:paraId="072A7E18" w14:textId="60FBE3B7" w:rsidR="009660B2" w:rsidRPr="00CE28DB" w:rsidRDefault="009660B2" w:rsidP="009660B2">
      <w:pPr>
        <w:pStyle w:val="PKTpunkt"/>
      </w:pPr>
      <w:r>
        <w:t>4)</w:t>
      </w:r>
      <w:r w:rsidR="00BF316E">
        <w:tab/>
      </w:r>
      <w:r w:rsidRPr="00CE28DB">
        <w:t>stosunek liczby przegranych postępowań sądowych w sprawach dotyczących wysokości wypłaconego odszkodowania za szkody w płodach i uprawach rolnych spowodowane przez zwierzynę łowną w stosunku do liczby wszystkich zgłoszonych szkód łowieckich na terenie obwodu łowieckiego, którego dotyczy wniosek</w:t>
      </w:r>
      <w:r w:rsidR="00FF788C">
        <w:t xml:space="preserve"> o dzierżawę</w:t>
      </w:r>
      <w:r w:rsidRPr="00CE28DB">
        <w:t xml:space="preserve"> (średnia wyrażona w</w:t>
      </w:r>
      <w:r w:rsidR="00523C85">
        <w:t> </w:t>
      </w:r>
      <w:r w:rsidRPr="00CE28DB">
        <w:t>procentach z ostatnich 3 łowieckich lat gospodarczych albo ze wszystkich ostatnich łowieckich lat gospodarczych, jeżeli dotychczasowy dzierżawca dzierżawi obwód przez okres krótszy niż 3 łowieckie lata gospodarcze), w przedziale</w:t>
      </w:r>
      <w:r w:rsidR="00FF788C">
        <w:t>:</w:t>
      </w:r>
    </w:p>
    <w:p w14:paraId="04340550" w14:textId="7E853F10" w:rsidR="009660B2" w:rsidRPr="00CE28DB" w:rsidRDefault="009660B2" w:rsidP="009660B2">
      <w:pPr>
        <w:pStyle w:val="LITlitera"/>
      </w:pPr>
      <w:r>
        <w:t xml:space="preserve">a) </w:t>
      </w:r>
      <w:r w:rsidRPr="00CE28DB">
        <w:t>0% - 3% - 7 pkt</w:t>
      </w:r>
      <w:r w:rsidR="00B2435A">
        <w:t>,</w:t>
      </w:r>
    </w:p>
    <w:p w14:paraId="5ABC7014" w14:textId="58D14B7C" w:rsidR="009660B2" w:rsidRPr="00CE28DB" w:rsidRDefault="009660B2" w:rsidP="009660B2">
      <w:pPr>
        <w:pStyle w:val="LITlitera"/>
      </w:pPr>
      <w:r>
        <w:t xml:space="preserve">b) </w:t>
      </w:r>
      <w:r w:rsidRPr="00CE28DB">
        <w:t>3% - 5% - 3 pkt</w:t>
      </w:r>
      <w:r w:rsidR="00B2435A">
        <w:t>,</w:t>
      </w:r>
    </w:p>
    <w:p w14:paraId="0A249AF1" w14:textId="77777777" w:rsidR="009660B2" w:rsidRPr="00CE28DB" w:rsidRDefault="009660B2" w:rsidP="009660B2">
      <w:pPr>
        <w:pStyle w:val="LITlitera"/>
      </w:pPr>
      <w:r>
        <w:t xml:space="preserve">c) </w:t>
      </w:r>
      <w:r w:rsidRPr="00CE28DB">
        <w:t>5% - 100% - 0 pkt;</w:t>
      </w:r>
    </w:p>
    <w:p w14:paraId="3958C3B4" w14:textId="01AE11F8" w:rsidR="009660B2" w:rsidRPr="00CE28DB" w:rsidRDefault="009660B2" w:rsidP="009660B2">
      <w:pPr>
        <w:pStyle w:val="PKTpunkt"/>
      </w:pPr>
      <w:r>
        <w:t>5)</w:t>
      </w:r>
      <w:r w:rsidR="00BF316E">
        <w:tab/>
      </w:r>
      <w:r w:rsidRPr="00CE28DB">
        <w:t>liczba członków koła łowieckiego przypadająca na powierzchnię obwodu łowieckiego, którego dotyczy wniosek</w:t>
      </w:r>
      <w:r w:rsidR="00FF788C">
        <w:t xml:space="preserve"> o dzierżawę</w:t>
      </w:r>
      <w:r w:rsidRPr="00CE28DB">
        <w:t>:</w:t>
      </w:r>
    </w:p>
    <w:p w14:paraId="1D58940E" w14:textId="7049CBDB" w:rsidR="009660B2" w:rsidRPr="00CE28DB" w:rsidRDefault="009660B2" w:rsidP="009660B2">
      <w:pPr>
        <w:pStyle w:val="LITlitera"/>
      </w:pPr>
      <w:r>
        <w:t xml:space="preserve">a) </w:t>
      </w:r>
      <w:r w:rsidRPr="00CE28DB">
        <w:t>1 myśliwy na 1 ha – 300 ha – 5 pkt</w:t>
      </w:r>
      <w:r w:rsidR="00B2435A">
        <w:t>,</w:t>
      </w:r>
    </w:p>
    <w:p w14:paraId="6A349162" w14:textId="5A1E7B68" w:rsidR="009660B2" w:rsidRPr="00CE28DB" w:rsidRDefault="009660B2" w:rsidP="009660B2">
      <w:pPr>
        <w:pStyle w:val="LITlitera"/>
      </w:pPr>
      <w:r>
        <w:t xml:space="preserve">b) </w:t>
      </w:r>
      <w:r w:rsidRPr="00CE28DB">
        <w:t>1 myśliwy na 301 ha – 400 ha – 3 pkt</w:t>
      </w:r>
      <w:r w:rsidR="00B2435A">
        <w:t>,</w:t>
      </w:r>
    </w:p>
    <w:p w14:paraId="7DBA548F" w14:textId="77777777" w:rsidR="009660B2" w:rsidRPr="00CE28DB" w:rsidRDefault="009660B2" w:rsidP="009660B2">
      <w:pPr>
        <w:pStyle w:val="LITlitera"/>
      </w:pPr>
      <w:r>
        <w:t xml:space="preserve">c) </w:t>
      </w:r>
      <w:r w:rsidRPr="00CE28DB">
        <w:t>1 myśliwy na więcej niż 400 ha – 1 pkt;</w:t>
      </w:r>
    </w:p>
    <w:p w14:paraId="704AEABB" w14:textId="46D76CED" w:rsidR="009660B2" w:rsidRPr="00CE28DB" w:rsidRDefault="009660B2" w:rsidP="009660B2">
      <w:pPr>
        <w:pStyle w:val="PKTpunkt"/>
      </w:pPr>
      <w:r>
        <w:t>6)</w:t>
      </w:r>
      <w:r w:rsidR="00BF316E">
        <w:tab/>
      </w:r>
      <w:r w:rsidRPr="00CE28DB">
        <w:t>posiadanie na terenie obwodu łowieckiego, którego dotyczy wniosek</w:t>
      </w:r>
      <w:r w:rsidR="00FF788C">
        <w:t xml:space="preserve"> o dzierżawę, </w:t>
      </w:r>
      <w:r w:rsidRPr="00CE28DB">
        <w:t xml:space="preserve">poletek łowieckich: </w:t>
      </w:r>
    </w:p>
    <w:p w14:paraId="051C00A6" w14:textId="5E711F85" w:rsidR="009660B2" w:rsidRPr="00CE28DB" w:rsidRDefault="009660B2" w:rsidP="009660B2">
      <w:pPr>
        <w:pStyle w:val="LITlitera"/>
      </w:pPr>
      <w:r>
        <w:t xml:space="preserve">a) </w:t>
      </w:r>
      <w:r w:rsidRPr="00CE28DB">
        <w:t>tak – 1 pkt</w:t>
      </w:r>
      <w:r w:rsidR="00B2435A">
        <w:t>,</w:t>
      </w:r>
    </w:p>
    <w:p w14:paraId="1E518566" w14:textId="77777777" w:rsidR="009660B2" w:rsidRPr="00CE28DB" w:rsidRDefault="009660B2" w:rsidP="009660B2">
      <w:pPr>
        <w:pStyle w:val="LITlitera"/>
      </w:pPr>
      <w:r>
        <w:t xml:space="preserve">b) </w:t>
      </w:r>
      <w:r w:rsidRPr="00CE28DB">
        <w:t>nie – 0 pkt;</w:t>
      </w:r>
    </w:p>
    <w:p w14:paraId="38774A29" w14:textId="77777777" w:rsidR="009660B2" w:rsidRPr="00CE28DB" w:rsidRDefault="009660B2" w:rsidP="009660B2">
      <w:pPr>
        <w:pStyle w:val="PKTpunkt"/>
      </w:pPr>
      <w:r>
        <w:t>7)</w:t>
      </w:r>
      <w:r w:rsidR="00BF316E">
        <w:tab/>
      </w:r>
      <w:r w:rsidRPr="00CE28DB">
        <w:t>opinia właściwego wójta (burmistrza, prezydenta miasta) na temat dotychczasowego dzierżawcy:</w:t>
      </w:r>
    </w:p>
    <w:p w14:paraId="5364D1E6" w14:textId="34D309E2" w:rsidR="009660B2" w:rsidRPr="00CE28DB" w:rsidRDefault="009660B2" w:rsidP="009660B2">
      <w:pPr>
        <w:pStyle w:val="LITlitera"/>
      </w:pPr>
      <w:r>
        <w:t xml:space="preserve">a) </w:t>
      </w:r>
      <w:r w:rsidRPr="00CE28DB">
        <w:t>opinia pozytywna – 1 pkt</w:t>
      </w:r>
      <w:r w:rsidR="00B2435A">
        <w:t>,</w:t>
      </w:r>
    </w:p>
    <w:p w14:paraId="5DD53793" w14:textId="1F2EF167" w:rsidR="009660B2" w:rsidRPr="00CE28DB" w:rsidRDefault="009660B2" w:rsidP="009660B2">
      <w:pPr>
        <w:pStyle w:val="LITlitera"/>
      </w:pPr>
      <w:r>
        <w:t xml:space="preserve">b) </w:t>
      </w:r>
      <w:r w:rsidRPr="00CE28DB">
        <w:t>brak opinii – 0 pkt</w:t>
      </w:r>
      <w:r w:rsidR="00B2435A">
        <w:t>,</w:t>
      </w:r>
    </w:p>
    <w:p w14:paraId="57C1E621" w14:textId="77777777" w:rsidR="009660B2" w:rsidRPr="00CE28DB" w:rsidRDefault="009660B2" w:rsidP="009660B2">
      <w:pPr>
        <w:pStyle w:val="LITlitera"/>
      </w:pPr>
      <w:r>
        <w:lastRenderedPageBreak/>
        <w:t xml:space="preserve">c) </w:t>
      </w:r>
      <w:r w:rsidRPr="00CE28DB">
        <w:t>opinia negatywna  –  -1 pkt;</w:t>
      </w:r>
    </w:p>
    <w:p w14:paraId="44A67720" w14:textId="63F5E0E8" w:rsidR="009660B2" w:rsidRPr="00CE28DB" w:rsidRDefault="009660B2" w:rsidP="009660B2">
      <w:pPr>
        <w:pStyle w:val="PKTpunkt"/>
      </w:pPr>
      <w:r>
        <w:t>8)</w:t>
      </w:r>
      <w:r w:rsidR="00BF316E">
        <w:tab/>
      </w:r>
      <w:r w:rsidRPr="00CE28DB">
        <w:t xml:space="preserve">opinia </w:t>
      </w:r>
      <w:r w:rsidR="00FF788C">
        <w:t>dotychczasowego</w:t>
      </w:r>
      <w:r w:rsidRPr="00CE28DB">
        <w:t xml:space="preserve"> wydzierżawiającego na temat dotychczasowego dzierżawcy: </w:t>
      </w:r>
    </w:p>
    <w:p w14:paraId="4134D91F" w14:textId="66EFCF23" w:rsidR="009660B2" w:rsidRPr="00CE28DB" w:rsidRDefault="009660B2" w:rsidP="009660B2">
      <w:pPr>
        <w:pStyle w:val="LITlitera"/>
      </w:pPr>
      <w:bookmarkStart w:id="10" w:name="_Hlk42161625"/>
      <w:r>
        <w:t xml:space="preserve">a) </w:t>
      </w:r>
      <w:r w:rsidRPr="00CE28DB">
        <w:t xml:space="preserve"> opinia pozytywna – 1 pkt</w:t>
      </w:r>
      <w:r w:rsidR="00B2435A">
        <w:t>,</w:t>
      </w:r>
    </w:p>
    <w:p w14:paraId="237A5394" w14:textId="18EA5FF0" w:rsidR="009660B2" w:rsidRPr="00CE28DB" w:rsidRDefault="009660B2" w:rsidP="009660B2">
      <w:pPr>
        <w:pStyle w:val="LITlitera"/>
      </w:pPr>
      <w:r>
        <w:t xml:space="preserve">b) </w:t>
      </w:r>
      <w:r w:rsidRPr="00CE28DB">
        <w:t>brak opinii – 0 pkt</w:t>
      </w:r>
      <w:r w:rsidR="00B2435A">
        <w:t>,</w:t>
      </w:r>
    </w:p>
    <w:p w14:paraId="26E51C06" w14:textId="77777777" w:rsidR="009660B2" w:rsidRPr="00CE28DB" w:rsidRDefault="009660B2" w:rsidP="009660B2">
      <w:pPr>
        <w:pStyle w:val="LITlitera"/>
      </w:pPr>
      <w:r>
        <w:t xml:space="preserve">c) </w:t>
      </w:r>
      <w:r w:rsidRPr="00CE28DB">
        <w:t>opinia negatywna  –  -1 pkt;</w:t>
      </w:r>
    </w:p>
    <w:bookmarkEnd w:id="10"/>
    <w:p w14:paraId="3E70E20E" w14:textId="77777777" w:rsidR="009660B2" w:rsidRPr="00CE28DB" w:rsidRDefault="009660B2" w:rsidP="009660B2">
      <w:pPr>
        <w:pStyle w:val="PKTpunkt"/>
      </w:pPr>
      <w:r>
        <w:t>9)</w:t>
      </w:r>
      <w:r w:rsidR="00BF316E">
        <w:tab/>
      </w:r>
      <w:r w:rsidRPr="00CE28DB">
        <w:t xml:space="preserve">opinia właściwej izby rolniczej na temat dotychczasowego dzierżawcy: </w:t>
      </w:r>
    </w:p>
    <w:p w14:paraId="0B9CFEB1" w14:textId="726F3514" w:rsidR="009660B2" w:rsidRPr="00CE28DB" w:rsidRDefault="009660B2" w:rsidP="009660B2">
      <w:pPr>
        <w:pStyle w:val="LITlitera"/>
      </w:pPr>
      <w:r>
        <w:t xml:space="preserve">a) </w:t>
      </w:r>
      <w:r w:rsidRPr="00CE28DB">
        <w:t>opinia pozytywna – 1 pkt</w:t>
      </w:r>
      <w:r w:rsidR="00B2435A">
        <w:t>,</w:t>
      </w:r>
    </w:p>
    <w:p w14:paraId="20E38A58" w14:textId="2F5437A1" w:rsidR="009660B2" w:rsidRPr="00CE28DB" w:rsidRDefault="009660B2" w:rsidP="009660B2">
      <w:pPr>
        <w:pStyle w:val="LITlitera"/>
      </w:pPr>
      <w:r>
        <w:t xml:space="preserve">b) </w:t>
      </w:r>
      <w:r w:rsidRPr="00CE28DB">
        <w:t>brak opinii – 0 pkt</w:t>
      </w:r>
      <w:r w:rsidR="00B2435A">
        <w:t>,</w:t>
      </w:r>
    </w:p>
    <w:p w14:paraId="543F14BB" w14:textId="77777777" w:rsidR="009660B2" w:rsidRPr="00CE28DB" w:rsidRDefault="009660B2" w:rsidP="009660B2">
      <w:pPr>
        <w:pStyle w:val="LITlitera"/>
      </w:pPr>
      <w:r>
        <w:t xml:space="preserve">c) </w:t>
      </w:r>
      <w:r w:rsidRPr="00CE28DB">
        <w:t>opinia negatywna  –  -1 pkt;</w:t>
      </w:r>
    </w:p>
    <w:p w14:paraId="130B1DB5" w14:textId="77777777" w:rsidR="009660B2" w:rsidRPr="00CE28DB" w:rsidRDefault="009660B2" w:rsidP="009660B2">
      <w:pPr>
        <w:pStyle w:val="PKTpunkt"/>
      </w:pPr>
      <w:r>
        <w:t>10)</w:t>
      </w:r>
      <w:r w:rsidR="00BF316E">
        <w:tab/>
      </w:r>
      <w:r w:rsidRPr="00CE28DB">
        <w:t>opinia właściwego nadleśniczego na temat dotychczasowego dzierżawcy:</w:t>
      </w:r>
    </w:p>
    <w:p w14:paraId="2C7F5F14" w14:textId="4CE6DC9A" w:rsidR="009660B2" w:rsidRPr="00CE28DB" w:rsidRDefault="009660B2" w:rsidP="009660B2">
      <w:pPr>
        <w:pStyle w:val="LITlitera"/>
      </w:pPr>
      <w:r>
        <w:t xml:space="preserve">a) </w:t>
      </w:r>
      <w:r w:rsidRPr="00CE28DB">
        <w:t>opinia pozytywna – 1 pkt</w:t>
      </w:r>
      <w:r w:rsidR="00B2435A">
        <w:t>,</w:t>
      </w:r>
    </w:p>
    <w:p w14:paraId="2D6F5031" w14:textId="4FA9D3DD" w:rsidR="009660B2" w:rsidRPr="00CE28DB" w:rsidRDefault="009660B2" w:rsidP="009660B2">
      <w:pPr>
        <w:pStyle w:val="LITlitera"/>
      </w:pPr>
      <w:r>
        <w:t xml:space="preserve">b) </w:t>
      </w:r>
      <w:r w:rsidRPr="00CE28DB">
        <w:t>brak opinii – 0 pkt</w:t>
      </w:r>
      <w:r w:rsidR="00B2435A">
        <w:t>,</w:t>
      </w:r>
    </w:p>
    <w:p w14:paraId="22643E0C" w14:textId="77777777" w:rsidR="009660B2" w:rsidRPr="00CE28DB" w:rsidRDefault="009660B2" w:rsidP="009660B2">
      <w:pPr>
        <w:pStyle w:val="LITlitera"/>
      </w:pPr>
      <w:r>
        <w:t xml:space="preserve">c) </w:t>
      </w:r>
      <w:r w:rsidRPr="00CE28DB">
        <w:t>opinia negatywna  –  -1 pkt;</w:t>
      </w:r>
    </w:p>
    <w:p w14:paraId="7AAD0874" w14:textId="41E0AECB" w:rsidR="009660B2" w:rsidRPr="00CE28DB" w:rsidRDefault="009660B2" w:rsidP="009660B2">
      <w:pPr>
        <w:pStyle w:val="PKTpunkt"/>
      </w:pPr>
      <w:r>
        <w:t>11)</w:t>
      </w:r>
      <w:r w:rsidR="00BF316E">
        <w:tab/>
      </w:r>
      <w:r w:rsidRPr="00CE28DB">
        <w:t xml:space="preserve">zatrudnienie lub powołanie strażnika łowieckiego w obwodzie, którego dotyczy wniosek, </w:t>
      </w:r>
      <w:r w:rsidR="00FF788C">
        <w:t>o dzierżawę:</w:t>
      </w:r>
    </w:p>
    <w:p w14:paraId="5B2A4FE3" w14:textId="2A364354" w:rsidR="009660B2" w:rsidRPr="00CE28DB" w:rsidRDefault="009660B2" w:rsidP="009660B2">
      <w:pPr>
        <w:pStyle w:val="LITlitera"/>
      </w:pPr>
      <w:r>
        <w:t xml:space="preserve">a) </w:t>
      </w:r>
      <w:r w:rsidRPr="00CE28DB">
        <w:t>tak – 1 pkt</w:t>
      </w:r>
      <w:r w:rsidR="00B2435A">
        <w:t>,</w:t>
      </w:r>
    </w:p>
    <w:p w14:paraId="01479A26" w14:textId="07A00749" w:rsidR="009660B2" w:rsidRPr="00CE28DB" w:rsidRDefault="009660B2" w:rsidP="009660B2">
      <w:pPr>
        <w:pStyle w:val="LITlitera"/>
      </w:pPr>
      <w:r>
        <w:t xml:space="preserve">b) </w:t>
      </w:r>
      <w:r w:rsidRPr="00CE28DB">
        <w:t>nie – 0 pkt</w:t>
      </w:r>
      <w:r w:rsidR="00C25FAF">
        <w:t>.</w:t>
      </w:r>
    </w:p>
    <w:bookmarkEnd w:id="5"/>
    <w:p w14:paraId="32F15FC0" w14:textId="60D469CE" w:rsidR="009660B2" w:rsidRPr="00CE28DB" w:rsidRDefault="009660B2" w:rsidP="009660B2">
      <w:pPr>
        <w:pStyle w:val="ARTartustawynprozporzdzenia"/>
      </w:pPr>
      <w:r w:rsidRPr="00A0247E">
        <w:rPr>
          <w:rStyle w:val="Ppogrubienie"/>
        </w:rPr>
        <w:t xml:space="preserve">§ 5. </w:t>
      </w:r>
      <w:r w:rsidR="00F7512A">
        <w:t>O</w:t>
      </w:r>
      <w:r w:rsidRPr="00CE28DB">
        <w:t xml:space="preserve">ceny nowego dzierżawcy dokonuje się według następujących kryteriów </w:t>
      </w:r>
      <w:r w:rsidRPr="00CE28DB">
        <w:br/>
        <w:t>i przypisanych im wartości punktowych:</w:t>
      </w:r>
    </w:p>
    <w:p w14:paraId="70F30836" w14:textId="1855EAB8" w:rsidR="009660B2" w:rsidRPr="00CE28DB" w:rsidRDefault="009660B2" w:rsidP="009660B2">
      <w:pPr>
        <w:pStyle w:val="PKTpunkt"/>
      </w:pPr>
      <w:r>
        <w:t>1)</w:t>
      </w:r>
      <w:r w:rsidR="00BF316E">
        <w:tab/>
      </w:r>
      <w:r w:rsidRPr="00CE28DB">
        <w:t>wykonanie rocznego planu łowieckiego w zakresie odstrzału zwierzyny grubej,</w:t>
      </w:r>
      <w:r w:rsidRPr="00CE28DB">
        <w:br/>
        <w:t>z wyłączeniem dzików, we wszystkich obwodach łowieckich dzierżawionych przez nowego dzierżawcę (średnia ze wszystkich obwodów łowieckich wyrażona w procentach z ostatnich 3 łowieckich lat gospodarczych albo ze wszystkich ostatnich łowieckich lat gospodarczych, jeżeli nowy dzierżawca dzierżawi obwód przez okres krótszy niż 3 łowieckie lata gospodarcze)</w:t>
      </w:r>
      <w:r w:rsidR="00A44BD8">
        <w:t>, w przedziale</w:t>
      </w:r>
      <w:r w:rsidRPr="00CE28DB">
        <w:t>:</w:t>
      </w:r>
    </w:p>
    <w:p w14:paraId="368F058D" w14:textId="4FEBEA43" w:rsidR="009660B2" w:rsidRPr="00CE28DB" w:rsidRDefault="009660B2" w:rsidP="009660B2">
      <w:pPr>
        <w:pStyle w:val="LITlitera"/>
      </w:pPr>
      <w:r>
        <w:t xml:space="preserve">a) </w:t>
      </w:r>
      <w:r w:rsidRPr="00CE28DB">
        <w:t>90% - 110% - 10 pkt</w:t>
      </w:r>
      <w:r w:rsidR="00B2435A">
        <w:t>,</w:t>
      </w:r>
    </w:p>
    <w:p w14:paraId="27D4D31B" w14:textId="2886F1CB" w:rsidR="009660B2" w:rsidRPr="00CE28DB" w:rsidRDefault="009660B2" w:rsidP="009660B2">
      <w:pPr>
        <w:pStyle w:val="LITlitera"/>
      </w:pPr>
      <w:r>
        <w:t xml:space="preserve">b) </w:t>
      </w:r>
      <w:r w:rsidRPr="00CE28DB">
        <w:t>85% - 89% - 7 pkt</w:t>
      </w:r>
      <w:r w:rsidR="00B2435A">
        <w:t>,</w:t>
      </w:r>
    </w:p>
    <w:p w14:paraId="2AB38754" w14:textId="5BF6D056" w:rsidR="009660B2" w:rsidRPr="00CE28DB" w:rsidRDefault="009660B2" w:rsidP="009660B2">
      <w:pPr>
        <w:pStyle w:val="LITlitera"/>
      </w:pPr>
      <w:r>
        <w:t xml:space="preserve">c) </w:t>
      </w:r>
      <w:r w:rsidRPr="00CE28DB">
        <w:t>80% - 84% - 5 pkt</w:t>
      </w:r>
      <w:r w:rsidR="00B2435A">
        <w:t>,</w:t>
      </w:r>
    </w:p>
    <w:p w14:paraId="445B7729" w14:textId="77777777" w:rsidR="009660B2" w:rsidRPr="00CE28DB" w:rsidRDefault="009660B2" w:rsidP="009660B2">
      <w:pPr>
        <w:pStyle w:val="LITlitera"/>
      </w:pPr>
      <w:r>
        <w:t xml:space="preserve">d) </w:t>
      </w:r>
      <w:r w:rsidRPr="00CE28DB">
        <w:t>0% - 79% oraz powyżej 110% - 0 pkt;</w:t>
      </w:r>
    </w:p>
    <w:p w14:paraId="03F72AFA" w14:textId="778BE93C" w:rsidR="009660B2" w:rsidRPr="00CE28DB" w:rsidRDefault="009660B2" w:rsidP="009660B2">
      <w:pPr>
        <w:pStyle w:val="PKTpunkt"/>
      </w:pPr>
      <w:r>
        <w:t>2)</w:t>
      </w:r>
      <w:r w:rsidR="00BF316E">
        <w:tab/>
      </w:r>
      <w:r w:rsidRPr="00CE28DB">
        <w:t xml:space="preserve">wykonanie rocznego planu łowieckiego w zakresie odstrzału dzików </w:t>
      </w:r>
      <w:bookmarkStart w:id="11" w:name="_Hlk41040109"/>
      <w:r w:rsidRPr="00CE28DB">
        <w:t xml:space="preserve">we wszystkich obwodach łowieckich dzierżawionych przez nowego dzierżawcę (średnia ze wszystkich obwodów łowieckich wyrażona w procentach z ostatnich 3 łowieckich lat gospodarczych </w:t>
      </w:r>
      <w:r w:rsidRPr="00CE28DB">
        <w:lastRenderedPageBreak/>
        <w:t>albo ze wszystkich ostatnich łowieckich lat gospodarczych, jeżeli nowy dzierżawca dzierżawi obwód przez okres krótszy niż 3 łowieckie lata gospodarcze)</w:t>
      </w:r>
      <w:r w:rsidR="0031078E">
        <w:t>, w przedziale</w:t>
      </w:r>
      <w:r w:rsidRPr="00CE28DB">
        <w:t>:</w:t>
      </w:r>
    </w:p>
    <w:bookmarkEnd w:id="11"/>
    <w:p w14:paraId="3C386C72" w14:textId="05B81692" w:rsidR="009660B2" w:rsidRPr="00CE28DB" w:rsidRDefault="009660B2" w:rsidP="009660B2">
      <w:pPr>
        <w:pStyle w:val="LITlitera"/>
      </w:pPr>
      <w:r>
        <w:t xml:space="preserve">a) </w:t>
      </w:r>
      <w:r w:rsidRPr="00CE28DB">
        <w:t>powyżej 100% - 12 pkt</w:t>
      </w:r>
      <w:r w:rsidR="00B2435A">
        <w:t>,</w:t>
      </w:r>
    </w:p>
    <w:p w14:paraId="5BA53105" w14:textId="63C239ED" w:rsidR="009660B2" w:rsidRPr="00CE28DB" w:rsidRDefault="009660B2" w:rsidP="009660B2">
      <w:pPr>
        <w:pStyle w:val="LITlitera"/>
      </w:pPr>
      <w:r>
        <w:t xml:space="preserve">b) </w:t>
      </w:r>
      <w:r w:rsidRPr="00CE28DB">
        <w:t>90% - 100% - 10 pkt</w:t>
      </w:r>
      <w:r w:rsidR="00B2435A">
        <w:t>,</w:t>
      </w:r>
    </w:p>
    <w:p w14:paraId="6B568453" w14:textId="2D352273" w:rsidR="009660B2" w:rsidRPr="00CE28DB" w:rsidRDefault="009660B2" w:rsidP="009660B2">
      <w:pPr>
        <w:pStyle w:val="LITlitera"/>
      </w:pPr>
      <w:r>
        <w:t xml:space="preserve">c) </w:t>
      </w:r>
      <w:r w:rsidRPr="00CE28DB">
        <w:t>80% - 89% - 7 pkt</w:t>
      </w:r>
      <w:r w:rsidR="00B2435A">
        <w:t>,</w:t>
      </w:r>
    </w:p>
    <w:p w14:paraId="711F597D" w14:textId="77777777" w:rsidR="009660B2" w:rsidRPr="00CE28DB" w:rsidRDefault="009660B2" w:rsidP="009660B2">
      <w:pPr>
        <w:pStyle w:val="LITlitera"/>
      </w:pPr>
      <w:r>
        <w:t xml:space="preserve">d) </w:t>
      </w:r>
      <w:r w:rsidRPr="00CE28DB">
        <w:t>0% - 79% - 0 pkt;</w:t>
      </w:r>
    </w:p>
    <w:p w14:paraId="5AB8FBA2" w14:textId="4CAE3E7B" w:rsidR="009660B2" w:rsidRPr="00CE28DB" w:rsidRDefault="009660B2" w:rsidP="009660B2">
      <w:pPr>
        <w:pStyle w:val="PKTpunkt"/>
      </w:pPr>
      <w:r>
        <w:t>3)</w:t>
      </w:r>
      <w:r w:rsidR="00BF316E">
        <w:tab/>
      </w:r>
      <w:r w:rsidRPr="00CE28DB">
        <w:t>wykonanie rocznego planu łowieckiego w zakresie odstrzału drapieżników we wszystkich obwodach łowieckich dzierżawionych przez nowego dzierżawcę (średnia ze wszystkich obwodów łowieckich wyrażona w procentach z ostatnich 3 łowieckich lat gospodarczych albo ze wszystkich ostatnich łowieckich lat gospodarczych, jeżeli nowy dzierżawca dzierżawi obwód przez okres krótszy niż 3 łowieckie lata gospodarcze)</w:t>
      </w:r>
      <w:r w:rsidR="0031078E">
        <w:t>, w przedziale</w:t>
      </w:r>
      <w:r w:rsidRPr="00CE28DB">
        <w:t>:</w:t>
      </w:r>
    </w:p>
    <w:p w14:paraId="059A4CFF" w14:textId="6A775816" w:rsidR="009660B2" w:rsidRPr="00CE28DB" w:rsidRDefault="009660B2" w:rsidP="009660B2">
      <w:pPr>
        <w:pStyle w:val="LITlitera"/>
      </w:pPr>
      <w:r>
        <w:t xml:space="preserve">a) </w:t>
      </w:r>
      <w:r w:rsidRPr="00CE28DB">
        <w:t>85% - 115 % - 2 pkt</w:t>
      </w:r>
      <w:r w:rsidR="00B2435A">
        <w:t>,</w:t>
      </w:r>
    </w:p>
    <w:p w14:paraId="0B888FA2" w14:textId="7F7B3AAD" w:rsidR="009660B2" w:rsidRPr="00CE28DB" w:rsidRDefault="009660B2" w:rsidP="009660B2">
      <w:pPr>
        <w:pStyle w:val="LITlitera"/>
      </w:pPr>
      <w:r>
        <w:t xml:space="preserve">b) </w:t>
      </w:r>
      <w:r w:rsidRPr="00CE28DB">
        <w:t>80% - 84% - 1 pkt</w:t>
      </w:r>
      <w:r w:rsidR="00B2435A">
        <w:t>,</w:t>
      </w:r>
    </w:p>
    <w:p w14:paraId="10FAE7C9" w14:textId="77777777" w:rsidR="009660B2" w:rsidRPr="00CE28DB" w:rsidRDefault="009660B2" w:rsidP="009660B2">
      <w:pPr>
        <w:pStyle w:val="LITlitera"/>
      </w:pPr>
      <w:r>
        <w:t xml:space="preserve">c) </w:t>
      </w:r>
      <w:r w:rsidRPr="00CE28DB">
        <w:t>0% - 79% oraz powyżej 115% - 0 pkt;</w:t>
      </w:r>
    </w:p>
    <w:p w14:paraId="049ACAC3" w14:textId="57888E9F" w:rsidR="009660B2" w:rsidRPr="00CE28DB" w:rsidRDefault="009660B2" w:rsidP="009660B2">
      <w:pPr>
        <w:pStyle w:val="PKTpunkt"/>
      </w:pPr>
      <w:r>
        <w:t>4)</w:t>
      </w:r>
      <w:r w:rsidR="00BF316E">
        <w:tab/>
      </w:r>
      <w:r w:rsidRPr="00CE28DB">
        <w:t>stosunek liczby przegranych postępowań sądowych w sprawach dotyczących wysokości wypłaconego odszkodowania za szkody w płodach i uprawach rolnych spowodowane przez zwierzynę łowną w stosunku do liczby wszystkich zgłoszonych szkód łowieckich na terenie obwodów łowieckich dzierżawionych przez nowego dzierżawcę (średnia ze wszystkich obwodów łowieckich wyrażona w procentach z ostatnich 3</w:t>
      </w:r>
      <w:r w:rsidR="006A6DEC">
        <w:t xml:space="preserve"> łowieckich</w:t>
      </w:r>
      <w:r w:rsidRPr="00CE28DB">
        <w:t xml:space="preserve"> lat gospodarczych albo z</w:t>
      </w:r>
      <w:r w:rsidR="006A6DEC">
        <w:t>e wszystkich</w:t>
      </w:r>
      <w:r w:rsidRPr="00CE28DB">
        <w:t xml:space="preserve"> ostatnich </w:t>
      </w:r>
      <w:r w:rsidR="006A6DEC">
        <w:t xml:space="preserve">łowieckich </w:t>
      </w:r>
      <w:r w:rsidRPr="00CE28DB">
        <w:t>lat gospodarczych, jeżeli nowy dzierżawca dzierżawi obwód przez okres krótszy niż 3</w:t>
      </w:r>
      <w:r w:rsidR="00661BC0">
        <w:t xml:space="preserve"> łowieckie</w:t>
      </w:r>
      <w:r w:rsidRPr="00CE28DB">
        <w:t xml:space="preserve"> lata gospodarcze)</w:t>
      </w:r>
      <w:r w:rsidR="0031078E">
        <w:t>, w przedziale</w:t>
      </w:r>
      <w:r w:rsidR="00F7512A">
        <w:t>:</w:t>
      </w:r>
    </w:p>
    <w:p w14:paraId="41614BEB" w14:textId="3586F443" w:rsidR="009660B2" w:rsidRPr="00CE28DB" w:rsidRDefault="009660B2" w:rsidP="009660B2">
      <w:pPr>
        <w:pStyle w:val="LITlitera"/>
      </w:pPr>
      <w:r>
        <w:t xml:space="preserve">a) </w:t>
      </w:r>
      <w:r w:rsidRPr="00CE28DB">
        <w:t>0% - 3% - 7 pkt</w:t>
      </w:r>
      <w:r w:rsidR="00B2435A">
        <w:t>,</w:t>
      </w:r>
    </w:p>
    <w:p w14:paraId="4CAA4F3C" w14:textId="15557A18" w:rsidR="009660B2" w:rsidRPr="00CE28DB" w:rsidRDefault="009660B2" w:rsidP="009660B2">
      <w:pPr>
        <w:pStyle w:val="LITlitera"/>
      </w:pPr>
      <w:r>
        <w:t xml:space="preserve">b) </w:t>
      </w:r>
      <w:r w:rsidRPr="00CE28DB">
        <w:t>3% - 5% - 3 pkt</w:t>
      </w:r>
      <w:r w:rsidR="00B2435A">
        <w:t>,</w:t>
      </w:r>
    </w:p>
    <w:p w14:paraId="3CAE9AF9" w14:textId="77777777" w:rsidR="009660B2" w:rsidRPr="00CE28DB" w:rsidRDefault="009660B2" w:rsidP="009660B2">
      <w:pPr>
        <w:pStyle w:val="LITlitera"/>
      </w:pPr>
      <w:r>
        <w:t xml:space="preserve">c) </w:t>
      </w:r>
      <w:r w:rsidRPr="00CE28DB">
        <w:t>5% - 100% - 0 pkt;</w:t>
      </w:r>
    </w:p>
    <w:p w14:paraId="117C04B2" w14:textId="77777777" w:rsidR="009660B2" w:rsidRPr="00CE28DB" w:rsidRDefault="009660B2" w:rsidP="009660B2">
      <w:pPr>
        <w:pStyle w:val="PKTpunkt"/>
      </w:pPr>
      <w:r>
        <w:t>5)</w:t>
      </w:r>
      <w:r w:rsidR="00BF316E">
        <w:tab/>
      </w:r>
      <w:r w:rsidRPr="00CE28DB">
        <w:t>liczba członków koła łowieckiego przypadająca na łączną powierzchnię obwodów łowieckich dzierżawionych przez nowego dzierżawcę:</w:t>
      </w:r>
    </w:p>
    <w:p w14:paraId="5DCCEA04" w14:textId="2CD43BA9" w:rsidR="009660B2" w:rsidRPr="00CE28DB" w:rsidRDefault="009660B2" w:rsidP="009660B2">
      <w:pPr>
        <w:pStyle w:val="LITlitera"/>
      </w:pPr>
      <w:r>
        <w:t xml:space="preserve">a) </w:t>
      </w:r>
      <w:r w:rsidRPr="00CE28DB">
        <w:t>1 myśliwy na 1</w:t>
      </w:r>
      <w:r w:rsidR="0031078E">
        <w:t xml:space="preserve"> </w:t>
      </w:r>
      <w:r w:rsidRPr="00CE28DB">
        <w:t>ha – 300 ha – 3 pkt</w:t>
      </w:r>
      <w:r w:rsidR="00B2435A">
        <w:t>,</w:t>
      </w:r>
    </w:p>
    <w:p w14:paraId="193A94FD" w14:textId="4022AB8C" w:rsidR="009660B2" w:rsidRPr="00CE28DB" w:rsidRDefault="009660B2" w:rsidP="009660B2">
      <w:pPr>
        <w:pStyle w:val="LITlitera"/>
      </w:pPr>
      <w:r>
        <w:t xml:space="preserve">b) </w:t>
      </w:r>
      <w:r w:rsidRPr="00CE28DB">
        <w:t>1 myśliwy na 301 ha – 400 ha – 2 pkt</w:t>
      </w:r>
      <w:r w:rsidR="00B2435A">
        <w:t>,</w:t>
      </w:r>
    </w:p>
    <w:p w14:paraId="77727936" w14:textId="77777777" w:rsidR="009660B2" w:rsidRPr="00CE28DB" w:rsidRDefault="009660B2" w:rsidP="009660B2">
      <w:pPr>
        <w:pStyle w:val="LITlitera"/>
      </w:pPr>
      <w:r>
        <w:t xml:space="preserve">c) </w:t>
      </w:r>
      <w:r w:rsidRPr="00CE28DB">
        <w:t>1 myśliwy na więcej niż 400 ha - 1 pkt;</w:t>
      </w:r>
    </w:p>
    <w:p w14:paraId="7DA0FB82" w14:textId="256E621B" w:rsidR="009660B2" w:rsidRPr="00CE28DB" w:rsidRDefault="009660B2" w:rsidP="009660B2">
      <w:pPr>
        <w:pStyle w:val="PKTpunkt"/>
      </w:pPr>
      <w:r>
        <w:t>6)</w:t>
      </w:r>
      <w:r w:rsidR="00BF316E">
        <w:tab/>
      </w:r>
      <w:r w:rsidRPr="00CE28DB">
        <w:t xml:space="preserve">posiadanie </w:t>
      </w:r>
      <w:r w:rsidR="009E6DCC" w:rsidRPr="00CE28DB">
        <w:t xml:space="preserve">poletek łowieckich </w:t>
      </w:r>
      <w:r w:rsidRPr="00CE28DB">
        <w:t>we wszystkich obwodach łowieckich dzierżawionych przez nowego dzierżawcę:</w:t>
      </w:r>
    </w:p>
    <w:p w14:paraId="23DDA3D6" w14:textId="0D1BEE62" w:rsidR="009660B2" w:rsidRPr="00CE28DB" w:rsidRDefault="009660B2" w:rsidP="009660B2">
      <w:pPr>
        <w:pStyle w:val="LITlitera"/>
      </w:pPr>
      <w:r>
        <w:t xml:space="preserve">a) </w:t>
      </w:r>
      <w:r w:rsidRPr="00CE28DB">
        <w:t>tak – 1 pkt</w:t>
      </w:r>
      <w:r w:rsidR="00B2435A">
        <w:t>,</w:t>
      </w:r>
    </w:p>
    <w:p w14:paraId="08E31B18" w14:textId="77777777" w:rsidR="009660B2" w:rsidRPr="00CE28DB" w:rsidRDefault="009660B2" w:rsidP="009660B2">
      <w:pPr>
        <w:pStyle w:val="LITlitera"/>
      </w:pPr>
      <w:r>
        <w:lastRenderedPageBreak/>
        <w:t xml:space="preserve">b) </w:t>
      </w:r>
      <w:r w:rsidRPr="00CE28DB">
        <w:t>nie – 0 pkt;</w:t>
      </w:r>
    </w:p>
    <w:p w14:paraId="0B930CBD" w14:textId="308CF92F" w:rsidR="009660B2" w:rsidRPr="00CE28DB" w:rsidRDefault="009660B2" w:rsidP="009660B2">
      <w:pPr>
        <w:pStyle w:val="PKTpunkt"/>
      </w:pPr>
      <w:r>
        <w:t>7)</w:t>
      </w:r>
      <w:r w:rsidR="00BF316E">
        <w:tab/>
      </w:r>
      <w:r w:rsidRPr="00CE28DB">
        <w:t xml:space="preserve">zatrudnienie lub powołanie strażnika łowieckiego </w:t>
      </w:r>
      <w:r w:rsidR="009E6DCC" w:rsidRPr="009E6DCC">
        <w:t>we wszystkich obwodach łowieckich dzierżawionych przez nowego dzierżawcę</w:t>
      </w:r>
      <w:r w:rsidRPr="00CE28DB">
        <w:t>:</w:t>
      </w:r>
    </w:p>
    <w:p w14:paraId="235C57CC" w14:textId="0394D4E3" w:rsidR="009660B2" w:rsidRPr="00CE28DB" w:rsidRDefault="009660B2" w:rsidP="009660B2">
      <w:pPr>
        <w:pStyle w:val="LITlitera"/>
      </w:pPr>
      <w:r>
        <w:t xml:space="preserve">a) </w:t>
      </w:r>
      <w:r w:rsidRPr="00CE28DB">
        <w:t>tak – 1 pkt</w:t>
      </w:r>
      <w:r w:rsidR="00B2435A">
        <w:t>,</w:t>
      </w:r>
    </w:p>
    <w:p w14:paraId="28A0FC3C" w14:textId="77777777" w:rsidR="009660B2" w:rsidRPr="00CE28DB" w:rsidRDefault="009660B2" w:rsidP="009660B2">
      <w:pPr>
        <w:pStyle w:val="LITlitera"/>
      </w:pPr>
      <w:r>
        <w:t xml:space="preserve">b) </w:t>
      </w:r>
      <w:r w:rsidRPr="00CE28DB">
        <w:t>nie – 0 pkt.</w:t>
      </w:r>
    </w:p>
    <w:p w14:paraId="42F95C71" w14:textId="7FB7AD2D" w:rsidR="009660B2" w:rsidRPr="00CE28DB" w:rsidRDefault="009660B2" w:rsidP="009660B2">
      <w:pPr>
        <w:pStyle w:val="ARTartustawynprozporzdzenia"/>
      </w:pPr>
      <w:r w:rsidRPr="00A0247E">
        <w:rPr>
          <w:rStyle w:val="Ppogrubienie"/>
        </w:rPr>
        <w:t>§ 6.</w:t>
      </w:r>
      <w:r w:rsidRPr="00CE28DB">
        <w:t xml:space="preserve">  </w:t>
      </w:r>
      <w:r w:rsidR="00F7512A">
        <w:t>O</w:t>
      </w:r>
      <w:r w:rsidRPr="00CE28DB">
        <w:t>ceny nowo powstałego dzierżawcy dokonuje się według następujących kryteriów i przypisanych im wartości punktowych:</w:t>
      </w:r>
    </w:p>
    <w:p w14:paraId="735C424D" w14:textId="745AD645" w:rsidR="009660B2" w:rsidRPr="00CE28DB" w:rsidRDefault="009660B2" w:rsidP="009660B2">
      <w:pPr>
        <w:pStyle w:val="PKTpunkt"/>
      </w:pPr>
      <w:r>
        <w:t>1)</w:t>
      </w:r>
      <w:r w:rsidR="00BF316E">
        <w:tab/>
      </w:r>
      <w:r w:rsidRPr="00CE28DB">
        <w:t>stosunek liczby członków wnioskującego koła łowieckiego zamieszkałych w </w:t>
      </w:r>
      <w:r w:rsidR="0031078E">
        <w:t>powiatach, na terenie których leży obwód</w:t>
      </w:r>
      <w:r w:rsidRPr="00CE28DB">
        <w:t>, którego dotyczy wniosek</w:t>
      </w:r>
      <w:r w:rsidR="0031078E">
        <w:t xml:space="preserve"> o dzierżawę</w:t>
      </w:r>
      <w:r w:rsidRPr="00CE28DB">
        <w:t>, do ogólnej liczby członków koła</w:t>
      </w:r>
      <w:r w:rsidR="0031078E">
        <w:t>, w przedziale</w:t>
      </w:r>
      <w:r w:rsidRPr="00CE28DB">
        <w:t xml:space="preserve">: </w:t>
      </w:r>
    </w:p>
    <w:p w14:paraId="3568695A" w14:textId="447B97B3" w:rsidR="009660B2" w:rsidRPr="00CE28DB" w:rsidRDefault="009660B2" w:rsidP="009660B2">
      <w:pPr>
        <w:pStyle w:val="LITlitera"/>
      </w:pPr>
      <w:bookmarkStart w:id="12" w:name="_Hlk31207273"/>
      <w:r>
        <w:t>a)</w:t>
      </w:r>
      <w:r w:rsidRPr="00CE28DB">
        <w:t xml:space="preserve"> 80% - 100% - 5 pkt</w:t>
      </w:r>
      <w:r w:rsidR="00B2435A">
        <w:t>,</w:t>
      </w:r>
    </w:p>
    <w:p w14:paraId="019E7266" w14:textId="54778DB6" w:rsidR="009660B2" w:rsidRPr="00CE28DB" w:rsidRDefault="009660B2" w:rsidP="009660B2">
      <w:pPr>
        <w:pStyle w:val="LITlitera"/>
      </w:pPr>
      <w:r>
        <w:t>b)</w:t>
      </w:r>
      <w:r w:rsidRPr="00CE28DB">
        <w:t xml:space="preserve"> 50% - 79% - 3 pkt</w:t>
      </w:r>
      <w:r w:rsidR="00B2435A">
        <w:t>,</w:t>
      </w:r>
    </w:p>
    <w:p w14:paraId="36975838" w14:textId="63BC7277" w:rsidR="009660B2" w:rsidRPr="00CE28DB" w:rsidRDefault="009660B2" w:rsidP="009660B2">
      <w:pPr>
        <w:pStyle w:val="LITlitera"/>
      </w:pPr>
      <w:r>
        <w:t xml:space="preserve">c) </w:t>
      </w:r>
      <w:r w:rsidRPr="00CE28DB">
        <w:t>1% - 49% - 0 pkt</w:t>
      </w:r>
      <w:r w:rsidR="00DE5BB0">
        <w:t>;</w:t>
      </w:r>
    </w:p>
    <w:bookmarkEnd w:id="12"/>
    <w:p w14:paraId="672039C7" w14:textId="0D1AB085" w:rsidR="009660B2" w:rsidRPr="00CE28DB" w:rsidRDefault="009660B2" w:rsidP="009660B2">
      <w:pPr>
        <w:pStyle w:val="PKTpunkt"/>
      </w:pPr>
      <w:r>
        <w:t>2)</w:t>
      </w:r>
      <w:r w:rsidR="00BF316E">
        <w:tab/>
      </w:r>
      <w:r w:rsidRPr="00CE28DB">
        <w:t>stosunek liczby członków wnioskującego koła łowieckiego nie będących członkami i rezydentami innych kół łowieckich do ogólnej liczby członków koła</w:t>
      </w:r>
      <w:r w:rsidR="0031078E">
        <w:t>, w przedziale</w:t>
      </w:r>
      <w:r w:rsidRPr="00CE28DB">
        <w:t xml:space="preserve">: </w:t>
      </w:r>
    </w:p>
    <w:p w14:paraId="5A558000" w14:textId="1DD8283C" w:rsidR="009660B2" w:rsidRPr="00CE28DB" w:rsidRDefault="009660B2" w:rsidP="009660B2">
      <w:pPr>
        <w:pStyle w:val="LITlitera"/>
      </w:pPr>
      <w:r>
        <w:t xml:space="preserve">a) </w:t>
      </w:r>
      <w:r w:rsidRPr="00CE28DB">
        <w:t>80% - 100% - 5 pkt</w:t>
      </w:r>
      <w:r w:rsidR="00B2435A">
        <w:t>,</w:t>
      </w:r>
    </w:p>
    <w:p w14:paraId="1D1C71BE" w14:textId="088C38FA" w:rsidR="009660B2" w:rsidRPr="00CE28DB" w:rsidRDefault="009660B2" w:rsidP="009660B2">
      <w:pPr>
        <w:pStyle w:val="LITlitera"/>
      </w:pPr>
      <w:r>
        <w:t>b)</w:t>
      </w:r>
      <w:r w:rsidRPr="00CE28DB">
        <w:t xml:space="preserve"> 50% - 79% - 3 pkt</w:t>
      </w:r>
      <w:r w:rsidR="00B2435A">
        <w:t>,</w:t>
      </w:r>
    </w:p>
    <w:p w14:paraId="67445585" w14:textId="4617BB2B" w:rsidR="009660B2" w:rsidRPr="00CE28DB" w:rsidRDefault="009660B2" w:rsidP="009660B2">
      <w:pPr>
        <w:pStyle w:val="LITlitera"/>
      </w:pPr>
      <w:r>
        <w:t xml:space="preserve">c) </w:t>
      </w:r>
      <w:r w:rsidRPr="00CE28DB">
        <w:t>1% - 49% - 0 pkt</w:t>
      </w:r>
      <w:r w:rsidR="00DE5BB0">
        <w:t>.</w:t>
      </w:r>
    </w:p>
    <w:p w14:paraId="4391C4CE" w14:textId="77777777" w:rsidR="009660B2" w:rsidRPr="00CE28DB" w:rsidRDefault="009660B2" w:rsidP="009660B2">
      <w:pPr>
        <w:pStyle w:val="ARTartustawynprozporzdzenia"/>
      </w:pPr>
      <w:r w:rsidRPr="00A0247E">
        <w:rPr>
          <w:rStyle w:val="Ppogrubienie"/>
        </w:rPr>
        <w:t>§ 7.</w:t>
      </w:r>
      <w:bookmarkStart w:id="13" w:name="_Hlk41557409"/>
      <w:r w:rsidRPr="00CE28DB">
        <w:t xml:space="preserve"> 1. Jeżeli o dzierżawę obwodu łowieckiego ubiega się dotychczasowy dzierżawca, wówczas w pierwszej kolejności dokonuje się oceny dotychczasowego dzierżawcy i złożonego przez niego wniosku na podstawie kryteriów określonych w § 4.</w:t>
      </w:r>
    </w:p>
    <w:p w14:paraId="4A37E57B" w14:textId="1C2E10AF" w:rsidR="009660B2" w:rsidRPr="00CE28DB" w:rsidRDefault="009660B2" w:rsidP="009660B2">
      <w:pPr>
        <w:pStyle w:val="USTustnpkodeksu"/>
      </w:pPr>
      <w:r>
        <w:t xml:space="preserve">2. </w:t>
      </w:r>
      <w:r w:rsidRPr="00CE28DB">
        <w:t xml:space="preserve">Jeżeli dotychczasowy dzierżawca uzyskał co najmniej 65% maksymalnej liczby punktów, obwód łowiecki wydzierżawia się temu dzierżawcy, a pozostałych wniosków </w:t>
      </w:r>
      <w:r w:rsidR="0036081D">
        <w:t xml:space="preserve">się </w:t>
      </w:r>
      <w:r w:rsidRPr="00CE28DB">
        <w:t>nie rozpatruje.</w:t>
      </w:r>
    </w:p>
    <w:p w14:paraId="5D6B86EF" w14:textId="77777777" w:rsidR="009660B2" w:rsidRPr="00CE28DB" w:rsidRDefault="009660B2" w:rsidP="009660B2">
      <w:pPr>
        <w:pStyle w:val="USTustnpkodeksu"/>
      </w:pPr>
      <w:r>
        <w:t>3. Jeżeli do</w:t>
      </w:r>
      <w:r w:rsidRPr="00CE28DB">
        <w:t>tychczasowy dzierżawca nie uzyskał liczby punktów określonej w ust. 2, wówczas dokonuje się ponownej oceny jego wniosku wraz z wnioskami złożonymi przez nowych lub nowo</w:t>
      </w:r>
      <w:r w:rsidR="00C416A8">
        <w:t xml:space="preserve"> </w:t>
      </w:r>
      <w:r w:rsidRPr="00CE28DB">
        <w:t>powstałych dzierżawców.</w:t>
      </w:r>
    </w:p>
    <w:p w14:paraId="01246435" w14:textId="77777777" w:rsidR="009660B2" w:rsidRPr="00CE28DB" w:rsidRDefault="009660B2" w:rsidP="009660B2">
      <w:pPr>
        <w:pStyle w:val="ARTartustawynprozporzdzenia"/>
      </w:pPr>
      <w:r w:rsidRPr="00A0247E">
        <w:rPr>
          <w:rStyle w:val="Ppogrubienie"/>
        </w:rPr>
        <w:t>§ 8.</w:t>
      </w:r>
      <w:r w:rsidRPr="00CE28DB">
        <w:t xml:space="preserve"> 1. Jeżeli o dzierżawę obwodu łowieckiego, oprócz dotychczasowego dzierżawcy, który nie uzyskał liczby punktów określonej w § 7 ust. 2, ubiega się nowy dzierżawca, wówczas dokonuje się oceny dotychczasowego dzierżawcy i nowego dzierżawcy na podstawie kryteriów określonych w § 5.</w:t>
      </w:r>
    </w:p>
    <w:p w14:paraId="6C24EF83" w14:textId="77777777" w:rsidR="009660B2" w:rsidRPr="00CE28DB" w:rsidRDefault="009660B2" w:rsidP="009660B2">
      <w:pPr>
        <w:pStyle w:val="USTustnpkodeksu"/>
      </w:pPr>
      <w:bookmarkStart w:id="14" w:name="_Hlk41570707"/>
      <w:r>
        <w:t xml:space="preserve">2. Obwód wydzierżawia się </w:t>
      </w:r>
      <w:r w:rsidRPr="00CE28DB">
        <w:t>dzierżawcy, który uzyskał większą liczbę punktów.</w:t>
      </w:r>
    </w:p>
    <w:p w14:paraId="60055F83" w14:textId="77777777" w:rsidR="009660B2" w:rsidRPr="00CE28DB" w:rsidRDefault="009660B2" w:rsidP="009660B2">
      <w:pPr>
        <w:pStyle w:val="USTustnpkodeksu"/>
      </w:pPr>
      <w:r>
        <w:lastRenderedPageBreak/>
        <w:t>3. W przypadku uzyskania równej lic</w:t>
      </w:r>
      <w:r w:rsidRPr="00CE28DB">
        <w:t>zby punktów przez więcej niż jednego dzierżawcę obwód wydzierżawia się dotychczasowemu dzierżawcy.</w:t>
      </w:r>
    </w:p>
    <w:bookmarkEnd w:id="14"/>
    <w:p w14:paraId="492E11C3" w14:textId="77777777" w:rsidR="009660B2" w:rsidRPr="00CE28DB" w:rsidRDefault="009660B2" w:rsidP="009660B2">
      <w:pPr>
        <w:pStyle w:val="USTustnpkodeksu"/>
      </w:pPr>
      <w:r w:rsidRPr="00A0247E">
        <w:rPr>
          <w:rStyle w:val="Ppogrubienie"/>
        </w:rPr>
        <w:t>§ 9.</w:t>
      </w:r>
      <w:r w:rsidRPr="00CE28DB">
        <w:t xml:space="preserve"> 1. Jeżeli o dzierżawę obwodu łowieckiego oprócz dotychczasowego dzierżawcy, który nie uzyskał liczby punktów określonej w § 7 ust. 2, ubiega się nowo powstały dzierżawca, wówczas dokonuje się oceny dotychczasowego dzierżawcy i nowo powstałego dzierżawcy na podstawie kryteriów określonych </w:t>
      </w:r>
      <w:r w:rsidR="00F938B5">
        <w:t>w</w:t>
      </w:r>
      <w:r w:rsidRPr="00CE28DB">
        <w:t xml:space="preserve"> § 6.</w:t>
      </w:r>
    </w:p>
    <w:p w14:paraId="076C3245" w14:textId="77777777" w:rsidR="009660B2" w:rsidRPr="00CE28DB" w:rsidRDefault="009660B2" w:rsidP="009660B2">
      <w:pPr>
        <w:pStyle w:val="USTustnpkodeksu"/>
      </w:pPr>
      <w:r>
        <w:t>2. D</w:t>
      </w:r>
      <w:r w:rsidRPr="00CE28DB">
        <w:t xml:space="preserve">o sumy punktów uzyskanych przez dotychczasowego dzierżawcę według oceny dokonanej na podstawie </w:t>
      </w:r>
      <w:r w:rsidR="00F938B5">
        <w:t>ust. 1</w:t>
      </w:r>
      <w:r w:rsidRPr="00CE28DB">
        <w:t xml:space="preserve"> dolicza się odpowiednio:</w:t>
      </w:r>
    </w:p>
    <w:p w14:paraId="5CD13F08" w14:textId="6795B454" w:rsidR="009660B2" w:rsidRPr="00CE28DB" w:rsidRDefault="009660B2" w:rsidP="009660B2">
      <w:pPr>
        <w:pStyle w:val="LITlitera"/>
      </w:pPr>
      <w:r>
        <w:t>a)</w:t>
      </w:r>
      <w:r w:rsidR="00BF316E">
        <w:tab/>
      </w:r>
      <w:r w:rsidRPr="00CE28DB">
        <w:t>1 pkt - za uzyskanie 50</w:t>
      </w:r>
      <w:r w:rsidR="00D222AA">
        <w:t xml:space="preserve">% </w:t>
      </w:r>
      <w:r w:rsidRPr="00CE28DB">
        <w:t>-</w:t>
      </w:r>
      <w:r w:rsidR="00D222AA">
        <w:t xml:space="preserve"> </w:t>
      </w:r>
      <w:r w:rsidRPr="00CE28DB">
        <w:t>59% maksymalnej liczby punktów uzyskanych na podstawie kryteriów określonych w § 5</w:t>
      </w:r>
      <w:r w:rsidR="00B2435A">
        <w:t>,</w:t>
      </w:r>
    </w:p>
    <w:p w14:paraId="626BF80F" w14:textId="7B6D6A92" w:rsidR="009660B2" w:rsidRPr="00CE28DB" w:rsidRDefault="009660B2" w:rsidP="009660B2">
      <w:pPr>
        <w:pStyle w:val="LITlitera"/>
      </w:pPr>
      <w:r>
        <w:t>b)</w:t>
      </w:r>
      <w:r w:rsidR="00BF316E">
        <w:tab/>
      </w:r>
      <w:r w:rsidRPr="00CE28DB">
        <w:t>2 pkt - za uzyskanie 60</w:t>
      </w:r>
      <w:r w:rsidR="00D222AA">
        <w:t xml:space="preserve">% </w:t>
      </w:r>
      <w:r w:rsidRPr="00CE28DB">
        <w:t>-</w:t>
      </w:r>
      <w:r w:rsidR="00D222AA">
        <w:t xml:space="preserve"> </w:t>
      </w:r>
      <w:r w:rsidRPr="00CE28DB">
        <w:t>69% maksymalnej liczby punktów uzyskanych na podstawie kryteriów określonych w § 5</w:t>
      </w:r>
      <w:r w:rsidR="00B2435A">
        <w:t>,</w:t>
      </w:r>
    </w:p>
    <w:p w14:paraId="631855B4" w14:textId="61FC9130" w:rsidR="009660B2" w:rsidRPr="00CE28DB" w:rsidRDefault="009660B2" w:rsidP="009660B2">
      <w:pPr>
        <w:pStyle w:val="LITlitera"/>
      </w:pPr>
      <w:r>
        <w:t>c)</w:t>
      </w:r>
      <w:r w:rsidR="00BF316E">
        <w:tab/>
      </w:r>
      <w:r w:rsidRPr="00CE28DB">
        <w:t>3 pkt – za uzyskanie 70</w:t>
      </w:r>
      <w:r w:rsidR="00D222AA">
        <w:t xml:space="preserve">% </w:t>
      </w:r>
      <w:r w:rsidRPr="00CE28DB">
        <w:t>-</w:t>
      </w:r>
      <w:r w:rsidR="00D222AA">
        <w:t xml:space="preserve"> </w:t>
      </w:r>
      <w:r w:rsidRPr="00CE28DB">
        <w:t>79% maksymalnej liczby punktów uzyskanych na podstawie kryteriów określonych w § 5</w:t>
      </w:r>
      <w:r w:rsidR="00B2435A">
        <w:t>,</w:t>
      </w:r>
    </w:p>
    <w:p w14:paraId="379CB6B4" w14:textId="7EBBCD18" w:rsidR="009660B2" w:rsidRPr="00CE28DB" w:rsidRDefault="009660B2" w:rsidP="009660B2">
      <w:pPr>
        <w:pStyle w:val="LITlitera"/>
      </w:pPr>
      <w:r>
        <w:t>d)</w:t>
      </w:r>
      <w:r w:rsidR="00BF316E">
        <w:tab/>
      </w:r>
      <w:r w:rsidRPr="00CE28DB">
        <w:t>5 pkt - za uzyskanie 80</w:t>
      </w:r>
      <w:r w:rsidR="00D222AA">
        <w:t xml:space="preserve">% </w:t>
      </w:r>
      <w:r w:rsidRPr="00CE28DB">
        <w:t>-</w:t>
      </w:r>
      <w:r w:rsidR="00D222AA">
        <w:t xml:space="preserve"> </w:t>
      </w:r>
      <w:r w:rsidRPr="00CE28DB">
        <w:t>100% maksymalnej liczby punktów uzyskanych na podstawie kryteriów określonych w § 5.</w:t>
      </w:r>
    </w:p>
    <w:p w14:paraId="1219E8D7" w14:textId="77777777" w:rsidR="009660B2" w:rsidRPr="00CE28DB" w:rsidRDefault="009660B2" w:rsidP="009660B2">
      <w:pPr>
        <w:pStyle w:val="USTustnpkodeksu"/>
      </w:pPr>
      <w:r>
        <w:t>3. Obwód wydzierżaw</w:t>
      </w:r>
      <w:r w:rsidRPr="00CE28DB">
        <w:t>ia się dzierżawcy, który uzyskał większą liczbę punktów.</w:t>
      </w:r>
    </w:p>
    <w:p w14:paraId="07064498" w14:textId="77777777" w:rsidR="009660B2" w:rsidRPr="00CE28DB" w:rsidRDefault="009660B2" w:rsidP="009660B2">
      <w:pPr>
        <w:pStyle w:val="USTustnpkodeksu"/>
      </w:pPr>
      <w:r>
        <w:t>4. W przyp</w:t>
      </w:r>
      <w:r w:rsidRPr="00CE28DB">
        <w:t>adku uzyskania równej liczby punktów przez więcej niż jednego dzierżawcę obwód wydzierżawia się dotychczasowemu dzierżawcy.</w:t>
      </w:r>
    </w:p>
    <w:p w14:paraId="16822F72" w14:textId="77C3BA86" w:rsidR="009660B2" w:rsidRPr="00CE28DB" w:rsidRDefault="009660B2" w:rsidP="009660B2">
      <w:pPr>
        <w:pStyle w:val="ARTartustawynprozporzdzenia"/>
      </w:pPr>
      <w:r w:rsidRPr="00B61AAE">
        <w:rPr>
          <w:rStyle w:val="Ppogrubienie"/>
        </w:rPr>
        <w:t>§ 10.</w:t>
      </w:r>
      <w:r w:rsidRPr="00CE28DB">
        <w:t xml:space="preserve"> 1. Jeżeli o dzierżawę obwodu łowieckiego, oprócz dotychczasowego dzierżawcy, który nie uzyskał liczby punktów określonej w § 7 ust. 2</w:t>
      </w:r>
      <w:r w:rsidR="004265F9">
        <w:t>,</w:t>
      </w:r>
      <w:r w:rsidRPr="00CE28DB">
        <w:t xml:space="preserve"> ubiega się nowy dzierżawca i nowo powstały dzierżawca, wówczas dokonuje się oceny dotychczasowego dzierżawcy, nowego dzierżawcy i nowo powstałego dzierżawcy na podstawie kryteriów określonych § 6.</w:t>
      </w:r>
    </w:p>
    <w:p w14:paraId="1B62F30C" w14:textId="77777777" w:rsidR="009660B2" w:rsidRPr="00CE28DB" w:rsidRDefault="009660B2" w:rsidP="009660B2">
      <w:pPr>
        <w:pStyle w:val="USTustnpkodeksu"/>
      </w:pPr>
      <w:r>
        <w:t xml:space="preserve">2. </w:t>
      </w:r>
      <w:r w:rsidRPr="002C5203">
        <w:t>D</w:t>
      </w:r>
      <w:r w:rsidRPr="00CE28DB">
        <w:t xml:space="preserve">o sumy punktów uzyskanych przez dotychczasowego i nowego dzierżawcę według oceny dokonanej na podstawie </w:t>
      </w:r>
      <w:r w:rsidR="00F938B5">
        <w:t>ust. 1</w:t>
      </w:r>
      <w:r w:rsidRPr="00CE28DB">
        <w:t xml:space="preserve"> dolicza się odpowiednio:</w:t>
      </w:r>
    </w:p>
    <w:p w14:paraId="3E12C38A" w14:textId="7B8437DA" w:rsidR="009660B2" w:rsidRPr="00CE28DB" w:rsidRDefault="009660B2" w:rsidP="009660B2">
      <w:pPr>
        <w:pStyle w:val="LITlitera"/>
      </w:pPr>
      <w:r>
        <w:t>a)</w:t>
      </w:r>
      <w:r w:rsidR="00BF316E">
        <w:tab/>
      </w:r>
      <w:r w:rsidRPr="00CE28DB">
        <w:t>1 pkt - za uzyskanie 50</w:t>
      </w:r>
      <w:r w:rsidR="004265F9">
        <w:t xml:space="preserve">% </w:t>
      </w:r>
      <w:r w:rsidRPr="00CE28DB">
        <w:t>-</w:t>
      </w:r>
      <w:r w:rsidR="004265F9">
        <w:t xml:space="preserve"> </w:t>
      </w:r>
      <w:r w:rsidRPr="00CE28DB">
        <w:t>59% maksymalnej liczby punktów uzyskanych na podstawie kryteriów określonych w § 5</w:t>
      </w:r>
      <w:r w:rsidR="00B2435A">
        <w:t>,</w:t>
      </w:r>
    </w:p>
    <w:p w14:paraId="70E4571A" w14:textId="086160E3" w:rsidR="009660B2" w:rsidRPr="00CE28DB" w:rsidRDefault="009660B2" w:rsidP="009660B2">
      <w:pPr>
        <w:pStyle w:val="LITlitera"/>
      </w:pPr>
      <w:r>
        <w:t>b)</w:t>
      </w:r>
      <w:r w:rsidR="00BF316E">
        <w:tab/>
      </w:r>
      <w:r w:rsidRPr="00CE28DB">
        <w:t>2 pkt - za uzyskanie 60</w:t>
      </w:r>
      <w:r w:rsidR="004265F9">
        <w:t xml:space="preserve">% </w:t>
      </w:r>
      <w:r w:rsidRPr="00CE28DB">
        <w:t>-</w:t>
      </w:r>
      <w:r w:rsidR="004265F9">
        <w:t xml:space="preserve"> </w:t>
      </w:r>
      <w:r w:rsidRPr="00CE28DB">
        <w:t>69% maksymalnej liczby punktów uzyskanych na podstawie kryteriów określonych w § 5</w:t>
      </w:r>
      <w:r w:rsidR="00B2435A">
        <w:t>,</w:t>
      </w:r>
    </w:p>
    <w:p w14:paraId="02EE75B6" w14:textId="05316D00" w:rsidR="009660B2" w:rsidRPr="00CE28DB" w:rsidRDefault="009660B2" w:rsidP="009660B2">
      <w:pPr>
        <w:pStyle w:val="LITlitera"/>
      </w:pPr>
      <w:r>
        <w:t>c)</w:t>
      </w:r>
      <w:r w:rsidR="00BF316E">
        <w:tab/>
      </w:r>
      <w:r w:rsidRPr="00CE28DB">
        <w:t>3 pkt – za uzyskanie 70%</w:t>
      </w:r>
      <w:r w:rsidR="004265F9">
        <w:t xml:space="preserve"> </w:t>
      </w:r>
      <w:r w:rsidRPr="00CE28DB">
        <w:t>-</w:t>
      </w:r>
      <w:r w:rsidR="004265F9">
        <w:t xml:space="preserve"> </w:t>
      </w:r>
      <w:r w:rsidRPr="00CE28DB">
        <w:t>79% maksymalnej liczby punktów uzyskanych na podstawie kryteriów określonych w § 5</w:t>
      </w:r>
      <w:r w:rsidR="00B2435A">
        <w:t>,</w:t>
      </w:r>
    </w:p>
    <w:p w14:paraId="112684F0" w14:textId="33EC4922" w:rsidR="009660B2" w:rsidRPr="00CE28DB" w:rsidRDefault="009660B2" w:rsidP="009660B2">
      <w:pPr>
        <w:pStyle w:val="LITlitera"/>
      </w:pPr>
      <w:r>
        <w:t>d)</w:t>
      </w:r>
      <w:r w:rsidR="00BF316E">
        <w:tab/>
      </w:r>
      <w:r w:rsidRPr="00CE28DB">
        <w:t>5 pkt - za uzyskanie 80%</w:t>
      </w:r>
      <w:r w:rsidR="004265F9">
        <w:t xml:space="preserve"> </w:t>
      </w:r>
      <w:r w:rsidRPr="00CE28DB">
        <w:t>-</w:t>
      </w:r>
      <w:r w:rsidR="004265F9">
        <w:t xml:space="preserve"> </w:t>
      </w:r>
      <w:r w:rsidRPr="00CE28DB">
        <w:t>100% maksymalnej liczby punktów uzyskanych na podstawie kryteriów określonych w § 5.</w:t>
      </w:r>
    </w:p>
    <w:p w14:paraId="0DC6990D" w14:textId="77777777" w:rsidR="009660B2" w:rsidRPr="00CE28DB" w:rsidRDefault="009660B2" w:rsidP="009660B2">
      <w:pPr>
        <w:pStyle w:val="USTustnpkodeksu"/>
      </w:pPr>
      <w:r>
        <w:lastRenderedPageBreak/>
        <w:t xml:space="preserve">3. </w:t>
      </w:r>
      <w:r w:rsidRPr="002C5203">
        <w:t>Obwó</w:t>
      </w:r>
      <w:r w:rsidRPr="00CE28DB">
        <w:t>d wydzierżawia się dzierżawcy, który uzyskał większą liczbę punktów.</w:t>
      </w:r>
    </w:p>
    <w:p w14:paraId="16EA3223" w14:textId="7956B131" w:rsidR="009660B2" w:rsidRPr="00CE28DB" w:rsidRDefault="009660B2" w:rsidP="009660B2">
      <w:pPr>
        <w:pStyle w:val="USTustnpkodeksu"/>
      </w:pPr>
      <w:r>
        <w:t xml:space="preserve">4. </w:t>
      </w:r>
      <w:r w:rsidRPr="002C5203">
        <w:t xml:space="preserve">W </w:t>
      </w:r>
      <w:r w:rsidRPr="00CE28DB">
        <w:t xml:space="preserve">przypadku uzyskania równej liczby punktów przez więcej niż jednego dzierżawcę obwód wydzierżawia się temu dzierżawcy, który posiada większą liczbę członków koła zamieszkałych w </w:t>
      </w:r>
      <w:r w:rsidR="002E0BD6">
        <w:t>powiatach</w:t>
      </w:r>
      <w:r w:rsidRPr="00CE28DB">
        <w:t>, na terenie któr</w:t>
      </w:r>
      <w:r w:rsidR="002E0BD6">
        <w:t>ych</w:t>
      </w:r>
      <w:r w:rsidRPr="00CE28DB">
        <w:t xml:space="preserve"> znajduje się obwód łowiecki</w:t>
      </w:r>
      <w:r w:rsidR="002E0BD6">
        <w:t>, którego dotyczy wniosek</w:t>
      </w:r>
      <w:r w:rsidRPr="00CE28DB">
        <w:t>.</w:t>
      </w:r>
    </w:p>
    <w:p w14:paraId="319214D9" w14:textId="7E1885C5" w:rsidR="009660B2" w:rsidRPr="00CE28DB" w:rsidRDefault="009660B2" w:rsidP="009660B2">
      <w:pPr>
        <w:pStyle w:val="USTustnpkodeksu"/>
      </w:pPr>
      <w:r>
        <w:t xml:space="preserve">5. </w:t>
      </w:r>
      <w:r w:rsidRPr="002C5203">
        <w:t>W</w:t>
      </w:r>
      <w:r w:rsidRPr="00CE28DB">
        <w:t xml:space="preserve"> przypadku uzyskania równej liczby punktów przez więcej niż jednego dzierżawcę oraz posiadania przez więcej niż jednego dzierżawcę równej liczby członków koła zamieszkałych w powi</w:t>
      </w:r>
      <w:r w:rsidR="002E0BD6">
        <w:t>atach</w:t>
      </w:r>
      <w:r w:rsidRPr="00CE28DB">
        <w:t>, na terenie któr</w:t>
      </w:r>
      <w:r w:rsidR="002E0BD6">
        <w:t>ych</w:t>
      </w:r>
      <w:r w:rsidRPr="00CE28DB">
        <w:t xml:space="preserve"> znajduje się obwód łowiecki</w:t>
      </w:r>
      <w:r w:rsidR="002E0BD6">
        <w:t>, którego dotyczy wniosek</w:t>
      </w:r>
      <w:r w:rsidR="00C43015">
        <w:t xml:space="preserve"> o dzierżawę</w:t>
      </w:r>
      <w:r w:rsidRPr="00CE28DB">
        <w:t>, wówczas obwód wydzierżawia się temu dzierżawcy, który najwcześniej uzyskał wpis do rejestru kół łowieckich.</w:t>
      </w:r>
    </w:p>
    <w:p w14:paraId="4C36A225" w14:textId="77777777" w:rsidR="009660B2" w:rsidRPr="00CE28DB" w:rsidRDefault="009660B2" w:rsidP="009660B2">
      <w:pPr>
        <w:pStyle w:val="ARTartustawynprozporzdzenia"/>
      </w:pPr>
      <w:r w:rsidRPr="00B61AAE">
        <w:rPr>
          <w:rStyle w:val="Ppogrubienie"/>
        </w:rPr>
        <w:t>§ 11</w:t>
      </w:r>
      <w:bookmarkStart w:id="15" w:name="_Hlk41558773"/>
      <w:bookmarkEnd w:id="13"/>
      <w:r w:rsidRPr="00B61AAE">
        <w:rPr>
          <w:rStyle w:val="Ppogrubienie"/>
        </w:rPr>
        <w:t>.</w:t>
      </w:r>
      <w:r w:rsidRPr="00CE28DB">
        <w:t xml:space="preserve"> 1. Jeżeli o dzierżawę obwodu łowieckiego ubiegają się wyłącznie nowi</w:t>
      </w:r>
      <w:r w:rsidR="00F938B5">
        <w:t xml:space="preserve"> dzierżawcy</w:t>
      </w:r>
      <w:r w:rsidRPr="00CE28DB">
        <w:t xml:space="preserve"> i nowo powstali dzierżawcy, wówczas dokonuje się oceny nowego dzierżawcy i nowo powstałego dzierżawcy na podstawie kryteriów określonych </w:t>
      </w:r>
      <w:r w:rsidR="00F938B5">
        <w:t>w</w:t>
      </w:r>
      <w:r w:rsidRPr="00CE28DB">
        <w:t xml:space="preserve"> § 6.</w:t>
      </w:r>
    </w:p>
    <w:p w14:paraId="66F7530F" w14:textId="77777777" w:rsidR="009660B2" w:rsidRPr="00CE28DB" w:rsidRDefault="009660B2" w:rsidP="009660B2">
      <w:pPr>
        <w:pStyle w:val="USTustnpkodeksu"/>
      </w:pPr>
      <w:r>
        <w:t xml:space="preserve">2. </w:t>
      </w:r>
      <w:r w:rsidRPr="00CE28DB">
        <w:t xml:space="preserve">Do sumy punktów uzyskanych przez nowego dzierżawcę według oceny dokonanej na podstawie </w:t>
      </w:r>
      <w:r w:rsidR="00F938B5">
        <w:t>ust. 1</w:t>
      </w:r>
      <w:r w:rsidRPr="00CE28DB">
        <w:t xml:space="preserve"> dolicza się odpowiednio:</w:t>
      </w:r>
    </w:p>
    <w:p w14:paraId="393A5CB0" w14:textId="3A0618BB" w:rsidR="009660B2" w:rsidRPr="00CE28DB" w:rsidRDefault="009660B2" w:rsidP="009660B2">
      <w:pPr>
        <w:pStyle w:val="LITlitera"/>
      </w:pPr>
      <w:bookmarkStart w:id="16" w:name="_Hlk42162214"/>
      <w:r>
        <w:t>a)</w:t>
      </w:r>
      <w:r w:rsidR="00BF316E">
        <w:tab/>
      </w:r>
      <w:r w:rsidRPr="00CE28DB">
        <w:t>1 pkt - za uzyskanie 50</w:t>
      </w:r>
      <w:r w:rsidR="00C43015">
        <w:t xml:space="preserve">% </w:t>
      </w:r>
      <w:r w:rsidRPr="00CE28DB">
        <w:t>-</w:t>
      </w:r>
      <w:r w:rsidR="00C43015">
        <w:t xml:space="preserve"> </w:t>
      </w:r>
      <w:r w:rsidRPr="00CE28DB">
        <w:t>59% maksymalnej liczby punktów uzyskanych na podstawie kryteriów określonych w § 5</w:t>
      </w:r>
      <w:r w:rsidR="00B2435A">
        <w:t>,</w:t>
      </w:r>
    </w:p>
    <w:p w14:paraId="0F02978B" w14:textId="1F22B35F" w:rsidR="009660B2" w:rsidRPr="00CE28DB" w:rsidRDefault="009660B2" w:rsidP="009660B2">
      <w:pPr>
        <w:pStyle w:val="LITlitera"/>
      </w:pPr>
      <w:r>
        <w:t>b)</w:t>
      </w:r>
      <w:r w:rsidR="00BF316E">
        <w:tab/>
      </w:r>
      <w:r w:rsidRPr="00CE28DB">
        <w:t>2 pkt - za uzyskanie 60</w:t>
      </w:r>
      <w:r w:rsidR="00C43015">
        <w:t xml:space="preserve">% </w:t>
      </w:r>
      <w:r w:rsidRPr="00CE28DB">
        <w:t>-</w:t>
      </w:r>
      <w:r w:rsidR="00C43015">
        <w:t xml:space="preserve"> </w:t>
      </w:r>
      <w:r w:rsidRPr="00CE28DB">
        <w:t>69% maksymalnej liczby punktów uzyskanych na podstawie kryteriów określonych w § 5</w:t>
      </w:r>
      <w:r w:rsidR="00B2435A">
        <w:t>,</w:t>
      </w:r>
    </w:p>
    <w:p w14:paraId="717C6D89" w14:textId="15A9623C" w:rsidR="009660B2" w:rsidRPr="00CE28DB" w:rsidRDefault="009660B2" w:rsidP="009660B2">
      <w:pPr>
        <w:pStyle w:val="LITlitera"/>
      </w:pPr>
      <w:r>
        <w:t>c)</w:t>
      </w:r>
      <w:r w:rsidR="00BF316E">
        <w:tab/>
      </w:r>
      <w:r w:rsidRPr="00CE28DB">
        <w:t>3 pkt – za uzyskanie 70%</w:t>
      </w:r>
      <w:r w:rsidR="00C43015">
        <w:t xml:space="preserve"> </w:t>
      </w:r>
      <w:r w:rsidRPr="00CE28DB">
        <w:t>-</w:t>
      </w:r>
      <w:r w:rsidR="00C43015">
        <w:t xml:space="preserve"> </w:t>
      </w:r>
      <w:r w:rsidRPr="00CE28DB">
        <w:t>79% maksymalnej liczby punktów uzyskanych na podstawie kryteriów określonych w § 5</w:t>
      </w:r>
      <w:r w:rsidR="00B2435A">
        <w:t>,</w:t>
      </w:r>
    </w:p>
    <w:p w14:paraId="4D8309E5" w14:textId="57A7CD53" w:rsidR="009660B2" w:rsidRPr="00CE28DB" w:rsidRDefault="009660B2" w:rsidP="009660B2">
      <w:pPr>
        <w:pStyle w:val="LITlitera"/>
      </w:pPr>
      <w:r>
        <w:t>c)</w:t>
      </w:r>
      <w:r w:rsidR="00BF316E">
        <w:tab/>
      </w:r>
      <w:r w:rsidRPr="00CE28DB">
        <w:t>5 pkt - za uzyskanie 80%</w:t>
      </w:r>
      <w:r w:rsidR="00C43015">
        <w:t xml:space="preserve"> </w:t>
      </w:r>
      <w:r w:rsidRPr="00CE28DB">
        <w:t>-</w:t>
      </w:r>
      <w:r w:rsidR="00C43015">
        <w:t xml:space="preserve"> </w:t>
      </w:r>
      <w:r w:rsidRPr="00CE28DB">
        <w:t>100% maksymalnej liczby punktów uzyskanych na podstawie kryteriów określonych w § 5.</w:t>
      </w:r>
    </w:p>
    <w:bookmarkEnd w:id="16"/>
    <w:p w14:paraId="371F6A09" w14:textId="77777777" w:rsidR="009660B2" w:rsidRPr="00CE28DB" w:rsidRDefault="009660B2" w:rsidP="009660B2">
      <w:pPr>
        <w:pStyle w:val="USTustnpkodeksu"/>
      </w:pPr>
      <w:r>
        <w:t xml:space="preserve">3. </w:t>
      </w:r>
      <w:r w:rsidRPr="00CE28DB">
        <w:t>Obwód wydzierżawia się dzierżawcy, który uzyskał większą liczbę punktów.</w:t>
      </w:r>
    </w:p>
    <w:p w14:paraId="4B33BEEC" w14:textId="7C120F11" w:rsidR="009660B2" w:rsidRPr="00CE28DB" w:rsidRDefault="009660B2" w:rsidP="009660B2">
      <w:pPr>
        <w:pStyle w:val="USTustnpkodeksu"/>
      </w:pPr>
      <w:r>
        <w:t xml:space="preserve">4. </w:t>
      </w:r>
      <w:r w:rsidRPr="00CE28DB">
        <w:t>W przypadku uzyskania równej liczby punktów przez więcej niż jednego dzierżawcę obwód wydzierżawia się temu dzierżawcy, który posiada większą liczbę członków koła zamieszkałych w powi</w:t>
      </w:r>
      <w:r w:rsidR="00C43015">
        <w:t>atach</w:t>
      </w:r>
      <w:r w:rsidRPr="00CE28DB">
        <w:t>, na terenie któr</w:t>
      </w:r>
      <w:r w:rsidR="00C43015">
        <w:t>ych</w:t>
      </w:r>
      <w:r w:rsidRPr="00CE28DB">
        <w:t xml:space="preserve"> znajduje się obwód łowiecki</w:t>
      </w:r>
      <w:r w:rsidR="00C43015">
        <w:t>, którego dotyczy wniosek o dzierżawę</w:t>
      </w:r>
      <w:r w:rsidRPr="00CE28DB">
        <w:t>.</w:t>
      </w:r>
    </w:p>
    <w:p w14:paraId="1B3053E8" w14:textId="10D998C1" w:rsidR="009660B2" w:rsidRPr="00CE28DB" w:rsidRDefault="009660B2" w:rsidP="009660B2">
      <w:pPr>
        <w:pStyle w:val="USTustnpkodeksu"/>
      </w:pPr>
      <w:r>
        <w:t xml:space="preserve">5. </w:t>
      </w:r>
      <w:r w:rsidRPr="00CE28DB">
        <w:t xml:space="preserve">W przypadku uzyskania równej liczby punktów przez więcej niż jednego dzierżawcę  oraz posiadania przez więcej niż jednego dzierżawcę równej liczby członków koła zamieszkałych w </w:t>
      </w:r>
      <w:r w:rsidR="00C43015">
        <w:t>powiatach,</w:t>
      </w:r>
      <w:r w:rsidRPr="00CE28DB">
        <w:t xml:space="preserve"> na terenie któr</w:t>
      </w:r>
      <w:r w:rsidR="00C43015">
        <w:t>ych</w:t>
      </w:r>
      <w:r w:rsidRPr="00CE28DB">
        <w:t xml:space="preserve"> znajduje się obwód łowiecki, </w:t>
      </w:r>
      <w:r w:rsidR="00C43015">
        <w:t xml:space="preserve">którego dotyczy wniosek o dzierżawę, </w:t>
      </w:r>
      <w:r w:rsidRPr="00CE28DB">
        <w:t>wówczas obwód wydzierżawia się temu dzierżawcy, który najwcześniej uzyskał wpis do rejestru kół łowieckich.</w:t>
      </w:r>
    </w:p>
    <w:p w14:paraId="280F9B89" w14:textId="77777777" w:rsidR="009660B2" w:rsidRPr="00CE28DB" w:rsidRDefault="009660B2" w:rsidP="009660B2">
      <w:pPr>
        <w:pStyle w:val="ARTartustawynprozporzdzenia"/>
      </w:pPr>
      <w:bookmarkStart w:id="17" w:name="_Hlk52360840"/>
      <w:r w:rsidRPr="00C65830">
        <w:rPr>
          <w:rStyle w:val="Ppogrubienie"/>
        </w:rPr>
        <w:lastRenderedPageBreak/>
        <w:t>§ 12</w:t>
      </w:r>
      <w:bookmarkEnd w:id="17"/>
      <w:r w:rsidRPr="00C65830">
        <w:rPr>
          <w:rStyle w:val="Ppogrubienie"/>
        </w:rPr>
        <w:t>.</w:t>
      </w:r>
      <w:r w:rsidRPr="00CE28DB">
        <w:t xml:space="preserve"> 1. Jeżeli o dzierżawę obwodu łowieckiego ubiegają się wyłącznie nowi dzierżawcy, </w:t>
      </w:r>
      <w:r>
        <w:t>wówczas dokonuje się ich oceny na podstawie kryteriów określonych w </w:t>
      </w:r>
      <w:r w:rsidRPr="00CE28DB">
        <w:t>§ </w:t>
      </w:r>
      <w:r>
        <w:t>5.</w:t>
      </w:r>
    </w:p>
    <w:p w14:paraId="79CEAFB5" w14:textId="77777777" w:rsidR="009660B2" w:rsidRPr="00CE28DB" w:rsidRDefault="009660B2" w:rsidP="009660B2">
      <w:pPr>
        <w:pStyle w:val="USTustnpkodeksu"/>
      </w:pPr>
      <w:r>
        <w:t xml:space="preserve">2. </w:t>
      </w:r>
      <w:r w:rsidRPr="00CE28DB">
        <w:t>Jeżeli o dzierżawę obwodu łowieckiego ubiegają się wyłącznie nowo powstali dzierżawcy wówczas dokonuje się ich oceny na podstawie kryteriów określonych w § 6.</w:t>
      </w:r>
    </w:p>
    <w:p w14:paraId="0937A3E6" w14:textId="77777777" w:rsidR="009660B2" w:rsidRPr="00CE28DB" w:rsidRDefault="009660B2" w:rsidP="009660B2">
      <w:pPr>
        <w:pStyle w:val="USTustnpkodeksu"/>
      </w:pPr>
      <w:r>
        <w:t>3. Obwód wydzie</w:t>
      </w:r>
      <w:r w:rsidRPr="00CE28DB">
        <w:t>rżawia się dzierżawcy, który uzyskał większą liczbę punktów.</w:t>
      </w:r>
    </w:p>
    <w:p w14:paraId="36976CD2" w14:textId="4614F50B" w:rsidR="009660B2" w:rsidRPr="00CE28DB" w:rsidRDefault="009660B2" w:rsidP="009660B2">
      <w:pPr>
        <w:pStyle w:val="USTustnpkodeksu"/>
      </w:pPr>
      <w:r>
        <w:t>4. W przypadk</w:t>
      </w:r>
      <w:r w:rsidRPr="00CE28DB">
        <w:t xml:space="preserve">u uzyskania równej liczby punktów przez więcej niż jednego dzierżawcę obwód wydzierżawia się temu dzierżawcy, który posiada większą liczbę członków koła zamieszkałych w </w:t>
      </w:r>
      <w:r w:rsidR="003A5A01">
        <w:t>powiatach</w:t>
      </w:r>
      <w:r w:rsidRPr="00CE28DB">
        <w:t>, na terenie którego znajduje się obwód łowiecki</w:t>
      </w:r>
      <w:r w:rsidR="003A5A01">
        <w:t>, którego dotyczy wniosek o dzierżawę</w:t>
      </w:r>
      <w:r w:rsidRPr="00CE28DB">
        <w:t>.</w:t>
      </w:r>
    </w:p>
    <w:p w14:paraId="6A368BF4" w14:textId="77336320" w:rsidR="006D2278" w:rsidRDefault="009660B2" w:rsidP="009660B2">
      <w:pPr>
        <w:pStyle w:val="USTustnpkodeksu"/>
      </w:pPr>
      <w:r>
        <w:t xml:space="preserve">5. </w:t>
      </w:r>
      <w:r w:rsidR="001E2DC2" w:rsidRPr="001E2DC2">
        <w:t xml:space="preserve">W przypadku uzyskania równej liczby punktów przez więcej niż jednego dzierżawcę  </w:t>
      </w:r>
      <w:r w:rsidR="001E2DC2">
        <w:t>oraz posiadania</w:t>
      </w:r>
      <w:r w:rsidRPr="00CE28DB">
        <w:t xml:space="preserve"> przez więcej niż jednego dzierżawcę równej liczby członków koła zamieszkałych w powi</w:t>
      </w:r>
      <w:r w:rsidR="001E2DC2">
        <w:t>atach</w:t>
      </w:r>
      <w:r w:rsidRPr="00CE28DB">
        <w:t>, na terenie któr</w:t>
      </w:r>
      <w:r w:rsidR="001E2DC2">
        <w:t>ych</w:t>
      </w:r>
      <w:r w:rsidRPr="00CE28DB">
        <w:t xml:space="preserve"> znajduje się obwód łowiecki, </w:t>
      </w:r>
      <w:r w:rsidR="001E2DC2">
        <w:t xml:space="preserve">którego dotyczy wniosek o dzierżawę, </w:t>
      </w:r>
      <w:r w:rsidRPr="00CE28DB">
        <w:t>wówczas obwód wydzierżawia się temu dzierżawcy, który najwcześniej uzyskał wpis do rejestru kół łowieckich.</w:t>
      </w:r>
    </w:p>
    <w:p w14:paraId="49A3FD69" w14:textId="78325C66" w:rsidR="006D2278" w:rsidRDefault="00AB6379" w:rsidP="006D2278">
      <w:pPr>
        <w:pStyle w:val="USTustnpkodeksu"/>
      </w:pPr>
      <w:r w:rsidRPr="00AB6379">
        <w:rPr>
          <w:b/>
        </w:rPr>
        <w:t>§ 1</w:t>
      </w:r>
      <w:r w:rsidR="00FA2B45">
        <w:rPr>
          <w:b/>
        </w:rPr>
        <w:t>3</w:t>
      </w:r>
      <w:r w:rsidRPr="00AB6379">
        <w:rPr>
          <w:b/>
        </w:rPr>
        <w:t>.</w:t>
      </w:r>
      <w:r w:rsidRPr="00AB6379">
        <w:t xml:space="preserve"> </w:t>
      </w:r>
      <w:r w:rsidR="006D2278" w:rsidRPr="006D2278">
        <w:t>Wartości wyrażone w procentach, o których mowa w § 4 pkt 1-4, § 5 pkt 1-4, §</w:t>
      </w:r>
      <w:r w:rsidR="00FA2B45">
        <w:t xml:space="preserve"> </w:t>
      </w:r>
      <w:r w:rsidR="006D2278" w:rsidRPr="006D2278">
        <w:t>6, §7 ust. 2, § 9 ust. 2, §</w:t>
      </w:r>
      <w:r w:rsidR="00FA2B45">
        <w:t xml:space="preserve"> </w:t>
      </w:r>
      <w:r w:rsidR="006D2278" w:rsidRPr="006D2278">
        <w:t>10 ust. 2 oraz § 11 ust. 2 zaokrągla się do pełnych procentów w ten sposób, że końcówki wynoszące mniej niż 0,5 procenta pomija się, a końcówki wynoszące 0,5 procenta i więcej podwyższa się do pełnych procentów.</w:t>
      </w:r>
    </w:p>
    <w:p w14:paraId="333D82F5" w14:textId="3C145934" w:rsidR="009660B2" w:rsidRPr="00E35D2F" w:rsidRDefault="00F938B5" w:rsidP="00FA2B45">
      <w:pPr>
        <w:pStyle w:val="USTustnpkodeksu"/>
      </w:pPr>
      <w:r w:rsidRPr="00C65830">
        <w:rPr>
          <w:rStyle w:val="Ppogrubienie"/>
        </w:rPr>
        <w:t>§ 1</w:t>
      </w:r>
      <w:r>
        <w:rPr>
          <w:rStyle w:val="Ppogrubienie"/>
        </w:rPr>
        <w:t>4.</w:t>
      </w:r>
      <w:r w:rsidR="006D2278">
        <w:t xml:space="preserve"> </w:t>
      </w:r>
      <w:r w:rsidR="006D2278" w:rsidRPr="000A3218">
        <w:t xml:space="preserve">Wartości wyrażone w </w:t>
      </w:r>
      <w:r w:rsidR="006D2278" w:rsidRPr="006D2278">
        <w:t>hektarach</w:t>
      </w:r>
      <w:r w:rsidR="006D2278" w:rsidRPr="000A3218">
        <w:t xml:space="preserve">, o których mowa w § 4 pkt </w:t>
      </w:r>
      <w:r w:rsidR="006D2278" w:rsidRPr="006D2278">
        <w:t>5</w:t>
      </w:r>
      <w:r w:rsidR="001E2DC2">
        <w:t xml:space="preserve"> oraz</w:t>
      </w:r>
      <w:r w:rsidR="006D2278" w:rsidRPr="000A3218">
        <w:t xml:space="preserve"> § 5 pkt </w:t>
      </w:r>
      <w:r w:rsidR="006D2278" w:rsidRPr="006D2278">
        <w:t>5</w:t>
      </w:r>
      <w:r w:rsidR="006D2278" w:rsidRPr="000A3218">
        <w:t xml:space="preserve"> zaokrągla się do pełnych </w:t>
      </w:r>
      <w:r w:rsidR="006D2278" w:rsidRPr="006D2278">
        <w:t>hektarów</w:t>
      </w:r>
      <w:r w:rsidR="006D2278" w:rsidRPr="000A3218">
        <w:t xml:space="preserve"> w ten sposób, że końcówki wynoszące mniej niż 0,5 </w:t>
      </w:r>
      <w:r w:rsidR="006D2278" w:rsidRPr="006D2278">
        <w:t>hektara</w:t>
      </w:r>
      <w:r w:rsidR="006D2278" w:rsidRPr="000A3218">
        <w:t xml:space="preserve"> pomija się, a końcówki wynoszące 0,5 </w:t>
      </w:r>
      <w:r w:rsidR="006D2278" w:rsidRPr="006D2278">
        <w:t>hektara</w:t>
      </w:r>
      <w:r w:rsidR="006D2278" w:rsidRPr="000A3218">
        <w:t xml:space="preserve"> i więcej podwyższa się do pełnych </w:t>
      </w:r>
      <w:r w:rsidR="006D2278" w:rsidRPr="006D2278">
        <w:t>hektarów</w:t>
      </w:r>
      <w:r w:rsidR="006D2278" w:rsidRPr="000A3218">
        <w:t>.</w:t>
      </w:r>
      <w:bookmarkEnd w:id="15"/>
    </w:p>
    <w:p w14:paraId="59D5B45D" w14:textId="77777777" w:rsidR="009660B2" w:rsidRPr="009660B2" w:rsidRDefault="009660B2" w:rsidP="006F3AAE">
      <w:pPr>
        <w:pStyle w:val="ARTartustawynprozporzdzenia"/>
      </w:pPr>
      <w:r>
        <w:rPr>
          <w:rStyle w:val="Ppogrubienie"/>
        </w:rPr>
        <w:t>§</w:t>
      </w:r>
      <w:r w:rsidRPr="009660B2">
        <w:rPr>
          <w:rStyle w:val="Ppogrubienie"/>
        </w:rPr>
        <w:t xml:space="preserve"> 1</w:t>
      </w:r>
      <w:r w:rsidR="00F938B5">
        <w:rPr>
          <w:rStyle w:val="Ppogrubienie"/>
        </w:rPr>
        <w:t>5</w:t>
      </w:r>
      <w:r w:rsidRPr="009660B2">
        <w:rPr>
          <w:rStyle w:val="Ppogrubienie"/>
        </w:rPr>
        <w:t>.</w:t>
      </w:r>
      <w:r w:rsidRPr="009660B2">
        <w:t xml:space="preserve"> </w:t>
      </w:r>
      <w:r>
        <w:t>Ro</w:t>
      </w:r>
      <w:r w:rsidRPr="009660B2">
        <w:t xml:space="preserve">zporządzenie wchodzi w życie po upływie 14 dni od dnia ogłoszenia. </w:t>
      </w:r>
    </w:p>
    <w:p w14:paraId="767538EF" w14:textId="77777777" w:rsidR="00CE28DB" w:rsidRDefault="00CE28DB" w:rsidP="00CE28DB">
      <w:pPr>
        <w:pStyle w:val="ARTartustawynprozporzdzenia"/>
      </w:pPr>
    </w:p>
    <w:p w14:paraId="0A163146" w14:textId="27BFAC13" w:rsidR="00CE28DB" w:rsidRDefault="00CE28DB" w:rsidP="00CE28DB">
      <w:pPr>
        <w:pStyle w:val="NAZORGWYDnazwaorganuwydajcegoprojektowanyakt"/>
      </w:pPr>
      <w:r>
        <w:t xml:space="preserve">MINISTER </w:t>
      </w:r>
      <w:r w:rsidR="00D737E7">
        <w:t>klimatu</w:t>
      </w:r>
      <w:r w:rsidR="001E2DC2">
        <w:t xml:space="preserve"> i środowiska</w:t>
      </w:r>
    </w:p>
    <w:p w14:paraId="106CF511" w14:textId="77777777" w:rsidR="00CE28DB" w:rsidRDefault="00CE28DB" w:rsidP="00CE28DB">
      <w:pPr>
        <w:pStyle w:val="ARTartustawynprozporzdzenia"/>
      </w:pPr>
    </w:p>
    <w:p w14:paraId="336F8AE8" w14:textId="77777777" w:rsidR="00194FC2" w:rsidRPr="00170AEE" w:rsidRDefault="00194FC2" w:rsidP="00801841">
      <w:pPr>
        <w:pStyle w:val="PKTpunkt"/>
      </w:pPr>
      <w:r w:rsidRPr="00170AEE">
        <w:t>Za zgodność pod względem prawnym,</w:t>
      </w:r>
    </w:p>
    <w:p w14:paraId="5930BF25" w14:textId="77777777" w:rsidR="00194FC2" w:rsidRPr="00170AEE" w:rsidRDefault="00194FC2" w:rsidP="00801841">
      <w:pPr>
        <w:pStyle w:val="PKTpunkt"/>
      </w:pPr>
      <w:r w:rsidRPr="00170AEE">
        <w:t xml:space="preserve">legislacyjnym i redakcyjnym </w:t>
      </w:r>
    </w:p>
    <w:p w14:paraId="337FE7A3" w14:textId="19902C8D" w:rsidR="00194FC2" w:rsidRPr="00170AEE" w:rsidRDefault="00FC6DB9" w:rsidP="00801841">
      <w:pPr>
        <w:pStyle w:val="PKTpunkt"/>
      </w:pPr>
      <w:r>
        <w:t>Anna Kozińska-Żywar</w:t>
      </w:r>
      <w:bookmarkStart w:id="18" w:name="_GoBack"/>
      <w:bookmarkEnd w:id="18"/>
    </w:p>
    <w:p w14:paraId="64E1A9EF" w14:textId="77777777" w:rsidR="00194FC2" w:rsidRDefault="00194FC2" w:rsidP="00801841">
      <w:pPr>
        <w:pStyle w:val="PKTpunkt"/>
      </w:pPr>
      <w:r w:rsidRPr="00194FC2">
        <w:t>Dyrektor Departamentu Prawnego</w:t>
      </w:r>
    </w:p>
    <w:p w14:paraId="4CE62192" w14:textId="149503A4" w:rsidR="00194FC2" w:rsidRPr="00170AEE" w:rsidRDefault="00194FC2" w:rsidP="00801841">
      <w:pPr>
        <w:pStyle w:val="PKTpunkt"/>
      </w:pPr>
      <w:r w:rsidRPr="00170AEE">
        <w:t xml:space="preserve">Ministerstwo </w:t>
      </w:r>
      <w:r>
        <w:t xml:space="preserve">Klimatu i </w:t>
      </w:r>
      <w:r w:rsidRPr="00170AEE">
        <w:t>Środowiska</w:t>
      </w:r>
    </w:p>
    <w:p w14:paraId="3F024E37" w14:textId="2E250670" w:rsidR="00261A16" w:rsidRPr="00737F6A" w:rsidRDefault="00194FC2" w:rsidP="00801841">
      <w:pPr>
        <w:pStyle w:val="PKTpunkt"/>
      </w:pPr>
      <w:r w:rsidRPr="00170AEE">
        <w:t xml:space="preserve"> (- podpisano kwalifikowanym podpisem elektronicznym)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1C240" w14:textId="77777777" w:rsidR="0061505A" w:rsidRDefault="0061505A">
      <w:r>
        <w:separator/>
      </w:r>
    </w:p>
  </w:endnote>
  <w:endnote w:type="continuationSeparator" w:id="0">
    <w:p w14:paraId="44CE3D69" w14:textId="77777777" w:rsidR="0061505A" w:rsidRDefault="0061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3580C" w14:textId="77777777" w:rsidR="0061505A" w:rsidRDefault="0061505A">
      <w:r>
        <w:separator/>
      </w:r>
    </w:p>
  </w:footnote>
  <w:footnote w:type="continuationSeparator" w:id="0">
    <w:p w14:paraId="6B0D3769" w14:textId="77777777" w:rsidR="0061505A" w:rsidRDefault="0061505A">
      <w:r>
        <w:continuationSeparator/>
      </w:r>
    </w:p>
  </w:footnote>
  <w:footnote w:id="1">
    <w:p w14:paraId="51149673" w14:textId="5AE8A6E4" w:rsidR="00F42EB1" w:rsidRDefault="00F42EB1" w:rsidP="00452A0F">
      <w:pPr>
        <w:pStyle w:val="ODNONIKtreodnonika"/>
      </w:pPr>
      <w:r w:rsidRPr="00F42EB1">
        <w:rPr>
          <w:rStyle w:val="Odwoanieprzypisudolnego"/>
        </w:rPr>
        <w:footnoteRef/>
      </w:r>
      <w:r w:rsidRPr="00F42EB1">
        <w:rPr>
          <w:vertAlign w:val="superscript"/>
        </w:rPr>
        <w:t>)</w:t>
      </w:r>
      <w:r w:rsidRPr="00F42EB1">
        <w:t xml:space="preserve"> </w:t>
      </w:r>
      <w:r w:rsidR="00452A0F">
        <w:tab/>
      </w:r>
      <w:r w:rsidRPr="00F42EB1">
        <w:t xml:space="preserve">Minister </w:t>
      </w:r>
      <w:r w:rsidR="00452A0F">
        <w:t xml:space="preserve">Klimatu i </w:t>
      </w:r>
      <w:r w:rsidRPr="00F42EB1">
        <w:t>Środowiska kieruje działem administracji rządowej – środowisko, na podstawie § 1 ust. 2</w:t>
      </w:r>
      <w:r>
        <w:t xml:space="preserve"> pkt 4</w:t>
      </w:r>
      <w:r w:rsidRPr="00F42EB1">
        <w:t xml:space="preserve"> rozporządzenia Prezesa Rady Ministrów z dnia </w:t>
      </w:r>
      <w:r>
        <w:t>6</w:t>
      </w:r>
      <w:r w:rsidRPr="00F42EB1">
        <w:t xml:space="preserve"> </w:t>
      </w:r>
      <w:r>
        <w:t>października</w:t>
      </w:r>
      <w:r w:rsidRPr="00F42EB1">
        <w:t xml:space="preserve"> 2020 r. w sprawie szczegółowego zakresu działania Ministra</w:t>
      </w:r>
      <w:r>
        <w:t xml:space="preserve"> Klimatu i</w:t>
      </w:r>
      <w:r w:rsidRPr="00F42EB1">
        <w:t xml:space="preserve"> Środowiska (Dz. U. poz. </w:t>
      </w:r>
      <w:r>
        <w:t>1720</w:t>
      </w:r>
      <w:r w:rsidRPr="00F42EB1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7640984"/>
      <w:docPartObj>
        <w:docPartGallery w:val="Page Numbers (Top of Page)"/>
        <w:docPartUnique/>
      </w:docPartObj>
    </w:sdtPr>
    <w:sdtEndPr/>
    <w:sdtContent>
      <w:p w14:paraId="0CE3657A" w14:textId="77777777" w:rsidR="001A1566" w:rsidRDefault="001A1566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B8AEE6" w14:textId="77777777" w:rsidR="00CC3E3D" w:rsidRPr="003C7903" w:rsidRDefault="00CC3E3D" w:rsidP="003C7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D3B03"/>
    <w:multiLevelType w:val="hybridMultilevel"/>
    <w:tmpl w:val="4952308A"/>
    <w:lvl w:ilvl="0" w:tplc="B428D044">
      <w:start w:val="2"/>
      <w:numFmt w:val="decimal"/>
      <w:suff w:val="space"/>
      <w:lvlText w:val="%1."/>
      <w:lvlJc w:val="left"/>
      <w:pPr>
        <w:ind w:left="0" w:firstLine="1211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A265A9"/>
    <w:multiLevelType w:val="hybridMultilevel"/>
    <w:tmpl w:val="C70A84B6"/>
    <w:lvl w:ilvl="0" w:tplc="55A88EA4">
      <w:start w:val="2"/>
      <w:numFmt w:val="decimal"/>
      <w:suff w:val="space"/>
      <w:lvlText w:val="%1."/>
      <w:lvlJc w:val="left"/>
      <w:pPr>
        <w:ind w:left="0" w:firstLine="1211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7515D3"/>
    <w:multiLevelType w:val="hybridMultilevel"/>
    <w:tmpl w:val="D3BEA2D8"/>
    <w:lvl w:ilvl="0" w:tplc="87F8A4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01A834FB"/>
    <w:multiLevelType w:val="hybridMultilevel"/>
    <w:tmpl w:val="09CC431A"/>
    <w:lvl w:ilvl="0" w:tplc="202454D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02FD643C"/>
    <w:multiLevelType w:val="hybridMultilevel"/>
    <w:tmpl w:val="0846D1CC"/>
    <w:lvl w:ilvl="0" w:tplc="AE8CC18A">
      <w:start w:val="1"/>
      <w:numFmt w:val="decimal"/>
      <w:lvlText w:val="%1."/>
      <w:lvlJc w:val="left"/>
      <w:pPr>
        <w:ind w:left="851" w:hanging="360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6" w15:restartNumberingAfterBreak="0">
    <w:nsid w:val="08902006"/>
    <w:multiLevelType w:val="hybridMultilevel"/>
    <w:tmpl w:val="D668DD8E"/>
    <w:lvl w:ilvl="0" w:tplc="2D44E7C4">
      <w:start w:val="1"/>
      <w:numFmt w:val="decimal"/>
      <w:lvlText w:val="%1."/>
      <w:lvlJc w:val="left"/>
      <w:pPr>
        <w:ind w:left="851" w:hanging="360"/>
      </w:pPr>
      <w:rPr>
        <w:rFonts w:cs="Time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7" w15:restartNumberingAfterBreak="0">
    <w:nsid w:val="08DD42EA"/>
    <w:multiLevelType w:val="hybridMultilevel"/>
    <w:tmpl w:val="EFA63676"/>
    <w:lvl w:ilvl="0" w:tplc="C9263CE2">
      <w:start w:val="1"/>
      <w:numFmt w:val="decimal"/>
      <w:lvlText w:val="%1."/>
      <w:lvlJc w:val="left"/>
      <w:pPr>
        <w:ind w:left="85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8" w15:restartNumberingAfterBreak="0">
    <w:nsid w:val="099F511B"/>
    <w:multiLevelType w:val="hybridMultilevel"/>
    <w:tmpl w:val="1E1C69BA"/>
    <w:lvl w:ilvl="0" w:tplc="EBEA281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A5477C7"/>
    <w:multiLevelType w:val="hybridMultilevel"/>
    <w:tmpl w:val="AD18FEF4"/>
    <w:lvl w:ilvl="0" w:tplc="202454D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0C251365"/>
    <w:multiLevelType w:val="hybridMultilevel"/>
    <w:tmpl w:val="4782AC2E"/>
    <w:lvl w:ilvl="0" w:tplc="0D56E5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0D581C4B"/>
    <w:multiLevelType w:val="hybridMultilevel"/>
    <w:tmpl w:val="BF36FC26"/>
    <w:lvl w:ilvl="0" w:tplc="0D56E5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0F7C4AB8"/>
    <w:multiLevelType w:val="hybridMultilevel"/>
    <w:tmpl w:val="AD18FEF4"/>
    <w:lvl w:ilvl="0" w:tplc="202454D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445A4C"/>
    <w:multiLevelType w:val="hybridMultilevel"/>
    <w:tmpl w:val="19285A16"/>
    <w:lvl w:ilvl="0" w:tplc="65724CD0">
      <w:start w:val="1"/>
      <w:numFmt w:val="decimal"/>
      <w:suff w:val="space"/>
      <w:lvlText w:val="%1)"/>
      <w:lvlJc w:val="left"/>
      <w:pPr>
        <w:ind w:left="0" w:firstLine="56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6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7" w15:restartNumberingAfterBreak="0">
    <w:nsid w:val="15935D1B"/>
    <w:multiLevelType w:val="hybridMultilevel"/>
    <w:tmpl w:val="0D66525A"/>
    <w:lvl w:ilvl="0" w:tplc="EBEA281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 w15:restartNumberingAfterBreak="0">
    <w:nsid w:val="16CF473F"/>
    <w:multiLevelType w:val="hybridMultilevel"/>
    <w:tmpl w:val="27985890"/>
    <w:lvl w:ilvl="0" w:tplc="EA984744">
      <w:start w:val="1"/>
      <w:numFmt w:val="decimal"/>
      <w:lvlText w:val="%1."/>
      <w:lvlJc w:val="left"/>
      <w:pPr>
        <w:ind w:left="851" w:hanging="360"/>
      </w:pPr>
      <w:rPr>
        <w:rFonts w:cs="Times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0" w15:restartNumberingAfterBreak="0">
    <w:nsid w:val="16D64485"/>
    <w:multiLevelType w:val="hybridMultilevel"/>
    <w:tmpl w:val="4D3C6B2C"/>
    <w:lvl w:ilvl="0" w:tplc="C166073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1" w15:restartNumberingAfterBreak="0">
    <w:nsid w:val="199E085A"/>
    <w:multiLevelType w:val="hybridMultilevel"/>
    <w:tmpl w:val="AD18FEF4"/>
    <w:lvl w:ilvl="0" w:tplc="202454D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 w15:restartNumberingAfterBreak="0">
    <w:nsid w:val="1C232D4C"/>
    <w:multiLevelType w:val="hybridMultilevel"/>
    <w:tmpl w:val="52BC718E"/>
    <w:lvl w:ilvl="0" w:tplc="B764E86E">
      <w:start w:val="2"/>
      <w:numFmt w:val="decimal"/>
      <w:suff w:val="space"/>
      <w:lvlText w:val="%1."/>
      <w:lvlJc w:val="left"/>
      <w:pPr>
        <w:ind w:left="0" w:firstLine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E7F2335"/>
    <w:multiLevelType w:val="hybridMultilevel"/>
    <w:tmpl w:val="E22C5D22"/>
    <w:lvl w:ilvl="0" w:tplc="060674D0">
      <w:start w:val="1"/>
      <w:numFmt w:val="decimal"/>
      <w:suff w:val="space"/>
      <w:lvlText w:val="%1)"/>
      <w:lvlJc w:val="left"/>
      <w:pPr>
        <w:ind w:left="0" w:firstLine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4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 w15:restartNumberingAfterBreak="0">
    <w:nsid w:val="20D37A2F"/>
    <w:multiLevelType w:val="hybridMultilevel"/>
    <w:tmpl w:val="4782AC2E"/>
    <w:lvl w:ilvl="0" w:tplc="0D56E5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1A1D75"/>
    <w:multiLevelType w:val="hybridMultilevel"/>
    <w:tmpl w:val="2EEED822"/>
    <w:lvl w:ilvl="0" w:tplc="D19AAF1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4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249816B6"/>
    <w:multiLevelType w:val="hybridMultilevel"/>
    <w:tmpl w:val="37E81162"/>
    <w:lvl w:ilvl="0" w:tplc="110E9B74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D583657"/>
    <w:multiLevelType w:val="hybridMultilevel"/>
    <w:tmpl w:val="BF36FC26"/>
    <w:lvl w:ilvl="0" w:tplc="0D56E5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2EA82957"/>
    <w:multiLevelType w:val="hybridMultilevel"/>
    <w:tmpl w:val="F2761ED0"/>
    <w:lvl w:ilvl="0" w:tplc="B734C054">
      <w:start w:val="2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5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6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48" w15:restartNumberingAfterBreak="0">
    <w:nsid w:val="30E73C5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31E60831"/>
    <w:multiLevelType w:val="hybridMultilevel"/>
    <w:tmpl w:val="AAC0036A"/>
    <w:lvl w:ilvl="0" w:tplc="A7FA9FB0">
      <w:start w:val="2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50" w15:restartNumberingAfterBreak="0">
    <w:nsid w:val="33E352CA"/>
    <w:multiLevelType w:val="hybridMultilevel"/>
    <w:tmpl w:val="FCB8B32E"/>
    <w:lvl w:ilvl="0" w:tplc="B7A85F3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35D43EB7"/>
    <w:multiLevelType w:val="hybridMultilevel"/>
    <w:tmpl w:val="BF36FC26"/>
    <w:lvl w:ilvl="0" w:tplc="0D56E5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365806DA"/>
    <w:multiLevelType w:val="hybridMultilevel"/>
    <w:tmpl w:val="84228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F34743"/>
    <w:multiLevelType w:val="hybridMultilevel"/>
    <w:tmpl w:val="FCB8B32E"/>
    <w:lvl w:ilvl="0" w:tplc="B7A85F3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3852572C"/>
    <w:multiLevelType w:val="hybridMultilevel"/>
    <w:tmpl w:val="DD0259BA"/>
    <w:lvl w:ilvl="0" w:tplc="3C92113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6" w15:restartNumberingAfterBreak="0">
    <w:nsid w:val="3D7738F8"/>
    <w:multiLevelType w:val="hybridMultilevel"/>
    <w:tmpl w:val="CDAAB332"/>
    <w:lvl w:ilvl="0" w:tplc="E87C5B08">
      <w:start w:val="2"/>
      <w:numFmt w:val="decimal"/>
      <w:suff w:val="space"/>
      <w:lvlText w:val="%1."/>
      <w:lvlJc w:val="left"/>
      <w:pPr>
        <w:ind w:left="0" w:firstLine="1211"/>
      </w:pPr>
      <w:rPr>
        <w:rFonts w:cs="Times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156FFA"/>
    <w:multiLevelType w:val="hybridMultilevel"/>
    <w:tmpl w:val="DD0259BA"/>
    <w:lvl w:ilvl="0" w:tplc="3C92113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8" w15:restartNumberingAfterBreak="0">
    <w:nsid w:val="3F4F6D98"/>
    <w:multiLevelType w:val="hybridMultilevel"/>
    <w:tmpl w:val="21E47552"/>
    <w:lvl w:ilvl="0" w:tplc="2490FA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1621B9E"/>
    <w:multiLevelType w:val="hybridMultilevel"/>
    <w:tmpl w:val="36085CDE"/>
    <w:lvl w:ilvl="0" w:tplc="AE8CC18A">
      <w:start w:val="1"/>
      <w:numFmt w:val="decimal"/>
      <w:lvlText w:val="%1."/>
      <w:lvlJc w:val="left"/>
      <w:pPr>
        <w:ind w:left="851" w:hanging="360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1" w15:restartNumberingAfterBreak="0">
    <w:nsid w:val="4227161F"/>
    <w:multiLevelType w:val="hybridMultilevel"/>
    <w:tmpl w:val="A40E261C"/>
    <w:lvl w:ilvl="0" w:tplc="3C92113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 w15:restartNumberingAfterBreak="0">
    <w:nsid w:val="438216E1"/>
    <w:multiLevelType w:val="hybridMultilevel"/>
    <w:tmpl w:val="4782AC2E"/>
    <w:lvl w:ilvl="0" w:tplc="0D56E5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64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482F086C"/>
    <w:multiLevelType w:val="hybridMultilevel"/>
    <w:tmpl w:val="9C3C2886"/>
    <w:lvl w:ilvl="0" w:tplc="38D464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 w15:restartNumberingAfterBreak="0">
    <w:nsid w:val="4A6131EC"/>
    <w:multiLevelType w:val="hybridMultilevel"/>
    <w:tmpl w:val="72DC0662"/>
    <w:lvl w:ilvl="0" w:tplc="9C96CB3C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7" w15:restartNumberingAfterBreak="0">
    <w:nsid w:val="4B3B6102"/>
    <w:multiLevelType w:val="hybridMultilevel"/>
    <w:tmpl w:val="9C3C2886"/>
    <w:lvl w:ilvl="0" w:tplc="38D464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8" w15:restartNumberingAfterBreak="0">
    <w:nsid w:val="4F773F7A"/>
    <w:multiLevelType w:val="hybridMultilevel"/>
    <w:tmpl w:val="BF36FC26"/>
    <w:lvl w:ilvl="0" w:tplc="0D56E5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70" w15:restartNumberingAfterBreak="0">
    <w:nsid w:val="527771A2"/>
    <w:multiLevelType w:val="hybridMultilevel"/>
    <w:tmpl w:val="A40E261C"/>
    <w:lvl w:ilvl="0" w:tplc="3C92113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 w15:restartNumberingAfterBreak="0">
    <w:nsid w:val="53262673"/>
    <w:multiLevelType w:val="hybridMultilevel"/>
    <w:tmpl w:val="EA5431CC"/>
    <w:lvl w:ilvl="0" w:tplc="FA1EEC96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2" w15:restartNumberingAfterBreak="0">
    <w:nsid w:val="56CB75E6"/>
    <w:multiLevelType w:val="hybridMultilevel"/>
    <w:tmpl w:val="21E47552"/>
    <w:lvl w:ilvl="0" w:tplc="2490FA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74" w15:restartNumberingAfterBreak="0">
    <w:nsid w:val="59D91AEC"/>
    <w:multiLevelType w:val="hybridMultilevel"/>
    <w:tmpl w:val="502C2392"/>
    <w:lvl w:ilvl="0" w:tplc="3036FBA4">
      <w:start w:val="2"/>
      <w:numFmt w:val="decimal"/>
      <w:suff w:val="space"/>
      <w:lvlText w:val="%1."/>
      <w:lvlJc w:val="left"/>
      <w:pPr>
        <w:ind w:left="0" w:firstLine="1211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45411B"/>
    <w:multiLevelType w:val="hybridMultilevel"/>
    <w:tmpl w:val="E9F867E2"/>
    <w:lvl w:ilvl="0" w:tplc="E0F0DE6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6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5C8818BC"/>
    <w:multiLevelType w:val="hybridMultilevel"/>
    <w:tmpl w:val="5484AD90"/>
    <w:lvl w:ilvl="0" w:tplc="EDC41794">
      <w:start w:val="1"/>
      <w:numFmt w:val="decimal"/>
      <w:lvlText w:val="%1."/>
      <w:lvlJc w:val="left"/>
      <w:pPr>
        <w:ind w:left="85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8" w15:restartNumberingAfterBreak="0">
    <w:nsid w:val="5EED6C03"/>
    <w:multiLevelType w:val="hybridMultilevel"/>
    <w:tmpl w:val="4DD0B388"/>
    <w:lvl w:ilvl="0" w:tplc="AE8CC18A">
      <w:start w:val="1"/>
      <w:numFmt w:val="decimal"/>
      <w:lvlText w:val="%1."/>
      <w:lvlJc w:val="left"/>
      <w:pPr>
        <w:ind w:left="851" w:hanging="360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9" w15:restartNumberingAfterBreak="0">
    <w:nsid w:val="622911FC"/>
    <w:multiLevelType w:val="hybridMultilevel"/>
    <w:tmpl w:val="4DD0B388"/>
    <w:lvl w:ilvl="0" w:tplc="AE8CC18A">
      <w:start w:val="1"/>
      <w:numFmt w:val="decimal"/>
      <w:lvlText w:val="%1."/>
      <w:lvlJc w:val="left"/>
      <w:pPr>
        <w:ind w:left="851" w:hanging="360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0" w15:restartNumberingAfterBreak="0">
    <w:nsid w:val="62703405"/>
    <w:multiLevelType w:val="hybridMultilevel"/>
    <w:tmpl w:val="4AE4621A"/>
    <w:lvl w:ilvl="0" w:tplc="F386FB0C">
      <w:start w:val="1"/>
      <w:numFmt w:val="lowerLetter"/>
      <w:lvlText w:val="%1)"/>
      <w:lvlJc w:val="left"/>
      <w:pPr>
        <w:ind w:left="121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1" w15:restartNumberingAfterBreak="0">
    <w:nsid w:val="62A528EF"/>
    <w:multiLevelType w:val="hybridMultilevel"/>
    <w:tmpl w:val="0E7877F8"/>
    <w:lvl w:ilvl="0" w:tplc="2FEA69FA">
      <w:start w:val="2"/>
      <w:numFmt w:val="decimal"/>
      <w:suff w:val="space"/>
      <w:lvlText w:val="%1."/>
      <w:lvlJc w:val="left"/>
      <w:pPr>
        <w:ind w:left="0" w:firstLine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83" w15:restartNumberingAfterBreak="0">
    <w:nsid w:val="642D5020"/>
    <w:multiLevelType w:val="hybridMultilevel"/>
    <w:tmpl w:val="FE640FE0"/>
    <w:lvl w:ilvl="0" w:tplc="DC6E29E8">
      <w:start w:val="1"/>
      <w:numFmt w:val="decimal"/>
      <w:suff w:val="space"/>
      <w:lvlText w:val="%1."/>
      <w:lvlJc w:val="left"/>
      <w:pPr>
        <w:ind w:left="868" w:hanging="358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6D1D3E7E"/>
    <w:multiLevelType w:val="hybridMultilevel"/>
    <w:tmpl w:val="BF36FC26"/>
    <w:lvl w:ilvl="0" w:tplc="0D56E5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7" w15:restartNumberingAfterBreak="0">
    <w:nsid w:val="6ED40235"/>
    <w:multiLevelType w:val="hybridMultilevel"/>
    <w:tmpl w:val="1DF6BD74"/>
    <w:lvl w:ilvl="0" w:tplc="7E8433D8">
      <w:start w:val="1"/>
      <w:numFmt w:val="lowerLetter"/>
      <w:lvlText w:val="%1)"/>
      <w:lvlJc w:val="left"/>
      <w:pPr>
        <w:ind w:left="121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8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9" w15:restartNumberingAfterBreak="0">
    <w:nsid w:val="71DD01E1"/>
    <w:multiLevelType w:val="hybridMultilevel"/>
    <w:tmpl w:val="4782AC2E"/>
    <w:lvl w:ilvl="0" w:tplc="0D56E5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 w15:restartNumberingAfterBreak="0">
    <w:nsid w:val="73F31198"/>
    <w:multiLevelType w:val="hybridMultilevel"/>
    <w:tmpl w:val="4782AC2E"/>
    <w:lvl w:ilvl="0" w:tplc="0D56E5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1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2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9C37133"/>
    <w:multiLevelType w:val="hybridMultilevel"/>
    <w:tmpl w:val="1E9C8B66"/>
    <w:lvl w:ilvl="0" w:tplc="C57841DC">
      <w:start w:val="2"/>
      <w:numFmt w:val="decimal"/>
      <w:suff w:val="space"/>
      <w:lvlText w:val="%1."/>
      <w:lvlJc w:val="left"/>
      <w:pPr>
        <w:ind w:left="1569" w:hanging="358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9F033D4"/>
    <w:multiLevelType w:val="hybridMultilevel"/>
    <w:tmpl w:val="0D7E19DA"/>
    <w:lvl w:ilvl="0" w:tplc="2818AAD8">
      <w:start w:val="1"/>
      <w:numFmt w:val="lowerLetter"/>
      <w:lvlText w:val="%1)"/>
      <w:lvlJc w:val="left"/>
      <w:pPr>
        <w:ind w:left="121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5" w15:restartNumberingAfterBreak="0">
    <w:nsid w:val="7A3E60CC"/>
    <w:multiLevelType w:val="hybridMultilevel"/>
    <w:tmpl w:val="075CC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BE95C99"/>
    <w:multiLevelType w:val="hybridMultilevel"/>
    <w:tmpl w:val="DE62E78A"/>
    <w:lvl w:ilvl="0" w:tplc="EBAE38AE">
      <w:start w:val="2"/>
      <w:numFmt w:val="decimal"/>
      <w:suff w:val="space"/>
      <w:lvlText w:val="%1."/>
      <w:lvlJc w:val="left"/>
      <w:pPr>
        <w:ind w:left="0" w:firstLine="1211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7"/>
  </w:num>
  <w:num w:numId="3">
    <w:abstractNumId w:val="39"/>
  </w:num>
  <w:num w:numId="4">
    <w:abstractNumId w:val="39"/>
  </w:num>
  <w:num w:numId="5">
    <w:abstractNumId w:val="91"/>
  </w:num>
  <w:num w:numId="6">
    <w:abstractNumId w:val="82"/>
  </w:num>
  <w:num w:numId="7">
    <w:abstractNumId w:val="91"/>
  </w:num>
  <w:num w:numId="8">
    <w:abstractNumId w:val="82"/>
  </w:num>
  <w:num w:numId="9">
    <w:abstractNumId w:val="91"/>
  </w:num>
  <w:num w:numId="10">
    <w:abstractNumId w:val="82"/>
  </w:num>
  <w:num w:numId="11">
    <w:abstractNumId w:val="28"/>
  </w:num>
  <w:num w:numId="12">
    <w:abstractNumId w:val="15"/>
  </w:num>
  <w:num w:numId="13">
    <w:abstractNumId w:val="34"/>
  </w:num>
  <w:num w:numId="14">
    <w:abstractNumId w:val="63"/>
  </w:num>
  <w:num w:numId="15">
    <w:abstractNumId w:val="28"/>
  </w:num>
  <w:num w:numId="16">
    <w:abstractNumId w:val="3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5"/>
  </w:num>
  <w:num w:numId="28">
    <w:abstractNumId w:val="59"/>
  </w:num>
  <w:num w:numId="29">
    <w:abstractNumId w:val="92"/>
  </w:num>
  <w:num w:numId="30">
    <w:abstractNumId w:val="84"/>
  </w:num>
  <w:num w:numId="31">
    <w:abstractNumId w:val="40"/>
  </w:num>
  <w:num w:numId="32">
    <w:abstractNumId w:val="20"/>
  </w:num>
  <w:num w:numId="33">
    <w:abstractNumId w:val="76"/>
  </w:num>
  <w:num w:numId="34">
    <w:abstractNumId w:val="42"/>
  </w:num>
  <w:num w:numId="35">
    <w:abstractNumId w:val="38"/>
  </w:num>
  <w:num w:numId="36">
    <w:abstractNumId w:val="46"/>
  </w:num>
  <w:num w:numId="37">
    <w:abstractNumId w:val="64"/>
  </w:num>
  <w:num w:numId="38">
    <w:abstractNumId w:val="55"/>
  </w:num>
  <w:num w:numId="39">
    <w:abstractNumId w:val="26"/>
  </w:num>
  <w:num w:numId="40">
    <w:abstractNumId w:val="73"/>
  </w:num>
  <w:num w:numId="41">
    <w:abstractNumId w:val="69"/>
  </w:num>
  <w:num w:numId="42">
    <w:abstractNumId w:val="45"/>
  </w:num>
  <w:num w:numId="43">
    <w:abstractNumId w:val="88"/>
  </w:num>
  <w:num w:numId="44">
    <w:abstractNumId w:val="24"/>
  </w:num>
  <w:num w:numId="45">
    <w:abstractNumId w:val="95"/>
  </w:num>
  <w:num w:numId="46">
    <w:abstractNumId w:val="33"/>
  </w:num>
  <w:num w:numId="47">
    <w:abstractNumId w:val="71"/>
  </w:num>
  <w:num w:numId="48">
    <w:abstractNumId w:val="30"/>
  </w:num>
  <w:num w:numId="49">
    <w:abstractNumId w:val="75"/>
  </w:num>
  <w:num w:numId="50">
    <w:abstractNumId w:val="29"/>
  </w:num>
  <w:num w:numId="51">
    <w:abstractNumId w:val="77"/>
  </w:num>
  <w:num w:numId="52">
    <w:abstractNumId w:val="16"/>
  </w:num>
  <w:num w:numId="53">
    <w:abstractNumId w:val="17"/>
  </w:num>
  <w:num w:numId="54">
    <w:abstractNumId w:val="25"/>
  </w:num>
  <w:num w:numId="55">
    <w:abstractNumId w:val="19"/>
  </w:num>
  <w:num w:numId="56">
    <w:abstractNumId w:val="67"/>
  </w:num>
  <w:num w:numId="57">
    <w:abstractNumId w:val="72"/>
  </w:num>
  <w:num w:numId="58">
    <w:abstractNumId w:val="86"/>
  </w:num>
  <w:num w:numId="59">
    <w:abstractNumId w:val="35"/>
  </w:num>
  <w:num w:numId="60">
    <w:abstractNumId w:val="18"/>
  </w:num>
  <w:num w:numId="61">
    <w:abstractNumId w:val="27"/>
  </w:num>
  <w:num w:numId="62">
    <w:abstractNumId w:val="66"/>
  </w:num>
  <w:num w:numId="63">
    <w:abstractNumId w:val="65"/>
  </w:num>
  <w:num w:numId="64">
    <w:abstractNumId w:val="58"/>
  </w:num>
  <w:num w:numId="65">
    <w:abstractNumId w:val="51"/>
  </w:num>
  <w:num w:numId="66">
    <w:abstractNumId w:val="22"/>
  </w:num>
  <w:num w:numId="67">
    <w:abstractNumId w:val="68"/>
  </w:num>
  <w:num w:numId="68">
    <w:abstractNumId w:val="41"/>
  </w:num>
  <w:num w:numId="69">
    <w:abstractNumId w:val="50"/>
  </w:num>
  <w:num w:numId="70">
    <w:abstractNumId w:val="53"/>
  </w:num>
  <w:num w:numId="71">
    <w:abstractNumId w:val="31"/>
  </w:num>
  <w:num w:numId="72">
    <w:abstractNumId w:val="13"/>
  </w:num>
  <w:num w:numId="73">
    <w:abstractNumId w:val="23"/>
  </w:num>
  <w:num w:numId="74">
    <w:abstractNumId w:val="12"/>
  </w:num>
  <w:num w:numId="75">
    <w:abstractNumId w:val="87"/>
  </w:num>
  <w:num w:numId="76">
    <w:abstractNumId w:val="89"/>
  </w:num>
  <w:num w:numId="77">
    <w:abstractNumId w:val="94"/>
  </w:num>
  <w:num w:numId="78">
    <w:abstractNumId w:val="80"/>
  </w:num>
  <w:num w:numId="79">
    <w:abstractNumId w:val="43"/>
  </w:num>
  <w:num w:numId="80">
    <w:abstractNumId w:val="79"/>
  </w:num>
  <w:num w:numId="81">
    <w:abstractNumId w:val="60"/>
  </w:num>
  <w:num w:numId="82">
    <w:abstractNumId w:val="83"/>
  </w:num>
  <w:num w:numId="83">
    <w:abstractNumId w:val="61"/>
  </w:num>
  <w:num w:numId="84">
    <w:abstractNumId w:val="14"/>
  </w:num>
  <w:num w:numId="85">
    <w:abstractNumId w:val="70"/>
  </w:num>
  <w:num w:numId="86">
    <w:abstractNumId w:val="57"/>
  </w:num>
  <w:num w:numId="87">
    <w:abstractNumId w:val="78"/>
  </w:num>
  <w:num w:numId="88">
    <w:abstractNumId w:val="21"/>
  </w:num>
  <w:num w:numId="89">
    <w:abstractNumId w:val="62"/>
  </w:num>
  <w:num w:numId="90">
    <w:abstractNumId w:val="90"/>
  </w:num>
  <w:num w:numId="91">
    <w:abstractNumId w:val="54"/>
  </w:num>
  <w:num w:numId="92">
    <w:abstractNumId w:val="44"/>
  </w:num>
  <w:num w:numId="93">
    <w:abstractNumId w:val="49"/>
  </w:num>
  <w:num w:numId="94">
    <w:abstractNumId w:val="32"/>
  </w:num>
  <w:num w:numId="95">
    <w:abstractNumId w:val="81"/>
  </w:num>
  <w:num w:numId="96">
    <w:abstractNumId w:val="81"/>
    <w:lvlOverride w:ilvl="0">
      <w:lvl w:ilvl="0" w:tplc="2FEA69FA">
        <w:start w:val="2"/>
        <w:numFmt w:val="decimal"/>
        <w:lvlText w:val="%1."/>
        <w:lvlJc w:val="left"/>
        <w:pPr>
          <w:ind w:left="567" w:firstLine="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7">
    <w:abstractNumId w:val="37"/>
  </w:num>
  <w:num w:numId="98">
    <w:abstractNumId w:val="56"/>
  </w:num>
  <w:num w:numId="99">
    <w:abstractNumId w:val="93"/>
  </w:num>
  <w:num w:numId="100">
    <w:abstractNumId w:val="96"/>
  </w:num>
  <w:num w:numId="101">
    <w:abstractNumId w:val="11"/>
  </w:num>
  <w:num w:numId="102">
    <w:abstractNumId w:val="74"/>
  </w:num>
  <w:num w:numId="103">
    <w:abstractNumId w:val="10"/>
  </w:num>
  <w:num w:numId="104">
    <w:abstractNumId w:val="52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nforcement="0"/>
  <w:autoFormatOverride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B2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4059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89A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025"/>
    <w:rsid w:val="0014026F"/>
    <w:rsid w:val="001462B3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D31"/>
    <w:rsid w:val="00186EC1"/>
    <w:rsid w:val="00191E1F"/>
    <w:rsid w:val="0019473B"/>
    <w:rsid w:val="00194FC2"/>
    <w:rsid w:val="001952B1"/>
    <w:rsid w:val="00196E39"/>
    <w:rsid w:val="00197649"/>
    <w:rsid w:val="001A01FB"/>
    <w:rsid w:val="001A10E9"/>
    <w:rsid w:val="001A1566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2DC2"/>
    <w:rsid w:val="001E4E0C"/>
    <w:rsid w:val="001E526D"/>
    <w:rsid w:val="001E5655"/>
    <w:rsid w:val="001F1832"/>
    <w:rsid w:val="001F220F"/>
    <w:rsid w:val="001F25B3"/>
    <w:rsid w:val="001F6616"/>
    <w:rsid w:val="00202BD4"/>
    <w:rsid w:val="00203515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151"/>
    <w:rsid w:val="00273FE4"/>
    <w:rsid w:val="002765B4"/>
    <w:rsid w:val="00276A94"/>
    <w:rsid w:val="00283F42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2D06"/>
    <w:rsid w:val="002D0C4F"/>
    <w:rsid w:val="002D1364"/>
    <w:rsid w:val="002D4D30"/>
    <w:rsid w:val="002D5000"/>
    <w:rsid w:val="002D598D"/>
    <w:rsid w:val="002D7188"/>
    <w:rsid w:val="002E0BD6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078E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81D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2489"/>
    <w:rsid w:val="00394423"/>
    <w:rsid w:val="00396942"/>
    <w:rsid w:val="00396B49"/>
    <w:rsid w:val="00396E3E"/>
    <w:rsid w:val="003A306E"/>
    <w:rsid w:val="003A566F"/>
    <w:rsid w:val="003A5A01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C7903"/>
    <w:rsid w:val="003D12C2"/>
    <w:rsid w:val="003D31B9"/>
    <w:rsid w:val="003D3867"/>
    <w:rsid w:val="003E0D1A"/>
    <w:rsid w:val="003E2DA3"/>
    <w:rsid w:val="003E6F87"/>
    <w:rsid w:val="003F020D"/>
    <w:rsid w:val="003F03D9"/>
    <w:rsid w:val="003F2FBE"/>
    <w:rsid w:val="003F318D"/>
    <w:rsid w:val="003F5BAE"/>
    <w:rsid w:val="003F6ED7"/>
    <w:rsid w:val="00401C84"/>
    <w:rsid w:val="0040246B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265F9"/>
    <w:rsid w:val="00432B76"/>
    <w:rsid w:val="00434D01"/>
    <w:rsid w:val="00435D26"/>
    <w:rsid w:val="00440C99"/>
    <w:rsid w:val="0044175C"/>
    <w:rsid w:val="00445F4D"/>
    <w:rsid w:val="0044610F"/>
    <w:rsid w:val="004504C0"/>
    <w:rsid w:val="00452A0F"/>
    <w:rsid w:val="004550FB"/>
    <w:rsid w:val="0046111A"/>
    <w:rsid w:val="00462946"/>
    <w:rsid w:val="004630B4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125C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3C85"/>
    <w:rsid w:val="00526DFC"/>
    <w:rsid w:val="00526F43"/>
    <w:rsid w:val="00527651"/>
    <w:rsid w:val="00533A8A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03DA"/>
    <w:rsid w:val="00591124"/>
    <w:rsid w:val="00597024"/>
    <w:rsid w:val="005A0274"/>
    <w:rsid w:val="005A095C"/>
    <w:rsid w:val="005A669D"/>
    <w:rsid w:val="005A75D8"/>
    <w:rsid w:val="005B713E"/>
    <w:rsid w:val="005C0273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05A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5964"/>
    <w:rsid w:val="00657BF4"/>
    <w:rsid w:val="006603FB"/>
    <w:rsid w:val="006608DF"/>
    <w:rsid w:val="00661BC0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371C"/>
    <w:rsid w:val="006946BB"/>
    <w:rsid w:val="006969FA"/>
    <w:rsid w:val="006A35D5"/>
    <w:rsid w:val="006A6DEC"/>
    <w:rsid w:val="006A748A"/>
    <w:rsid w:val="006C419E"/>
    <w:rsid w:val="006C4A31"/>
    <w:rsid w:val="006C5AC2"/>
    <w:rsid w:val="006C6AFB"/>
    <w:rsid w:val="006D2278"/>
    <w:rsid w:val="006D2735"/>
    <w:rsid w:val="006D45B2"/>
    <w:rsid w:val="006E0FCC"/>
    <w:rsid w:val="006E1E96"/>
    <w:rsid w:val="006E35B3"/>
    <w:rsid w:val="006E5E21"/>
    <w:rsid w:val="006F2648"/>
    <w:rsid w:val="006F2F10"/>
    <w:rsid w:val="006F3AAE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30B4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1841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9B3"/>
    <w:rsid w:val="00885AE7"/>
    <w:rsid w:val="00886B60"/>
    <w:rsid w:val="00887889"/>
    <w:rsid w:val="008920FF"/>
    <w:rsid w:val="008926E8"/>
    <w:rsid w:val="00894F19"/>
    <w:rsid w:val="00896A10"/>
    <w:rsid w:val="008971B5"/>
    <w:rsid w:val="008A1F5A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383F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60B2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6DCC"/>
    <w:rsid w:val="009E7D90"/>
    <w:rsid w:val="009F1AB0"/>
    <w:rsid w:val="009F501D"/>
    <w:rsid w:val="00A0247E"/>
    <w:rsid w:val="00A039D5"/>
    <w:rsid w:val="00A03FDC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508A"/>
    <w:rsid w:val="00A37E70"/>
    <w:rsid w:val="00A437E1"/>
    <w:rsid w:val="00A44BD8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2813"/>
    <w:rsid w:val="00A94574"/>
    <w:rsid w:val="00A95936"/>
    <w:rsid w:val="00A96265"/>
    <w:rsid w:val="00A97084"/>
    <w:rsid w:val="00AA1C2C"/>
    <w:rsid w:val="00AA35F6"/>
    <w:rsid w:val="00AA424D"/>
    <w:rsid w:val="00AA667C"/>
    <w:rsid w:val="00AA6E91"/>
    <w:rsid w:val="00AA7439"/>
    <w:rsid w:val="00AB047E"/>
    <w:rsid w:val="00AB0B0A"/>
    <w:rsid w:val="00AB0BB7"/>
    <w:rsid w:val="00AB22C6"/>
    <w:rsid w:val="00AB2AD0"/>
    <w:rsid w:val="00AB6379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16C4"/>
    <w:rsid w:val="00B024C2"/>
    <w:rsid w:val="00B07700"/>
    <w:rsid w:val="00B13921"/>
    <w:rsid w:val="00B1528C"/>
    <w:rsid w:val="00B16ACD"/>
    <w:rsid w:val="00B21487"/>
    <w:rsid w:val="00B232D1"/>
    <w:rsid w:val="00B2435A"/>
    <w:rsid w:val="00B24DB5"/>
    <w:rsid w:val="00B30D73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1AAE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E5E20"/>
    <w:rsid w:val="00BF316E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5FAF"/>
    <w:rsid w:val="00C260B1"/>
    <w:rsid w:val="00C26E56"/>
    <w:rsid w:val="00C31406"/>
    <w:rsid w:val="00C37194"/>
    <w:rsid w:val="00C40637"/>
    <w:rsid w:val="00C40F6C"/>
    <w:rsid w:val="00C416A8"/>
    <w:rsid w:val="00C43015"/>
    <w:rsid w:val="00C44426"/>
    <w:rsid w:val="00C445F3"/>
    <w:rsid w:val="00C451F4"/>
    <w:rsid w:val="00C45EB1"/>
    <w:rsid w:val="00C54A3A"/>
    <w:rsid w:val="00C55566"/>
    <w:rsid w:val="00C56448"/>
    <w:rsid w:val="00C65830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398E"/>
    <w:rsid w:val="00CD46FA"/>
    <w:rsid w:val="00CD5973"/>
    <w:rsid w:val="00CE0490"/>
    <w:rsid w:val="00CE28DB"/>
    <w:rsid w:val="00CE31A6"/>
    <w:rsid w:val="00CF09AA"/>
    <w:rsid w:val="00CF3D1C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2AA"/>
    <w:rsid w:val="00D22AF5"/>
    <w:rsid w:val="00D235EA"/>
    <w:rsid w:val="00D247A9"/>
    <w:rsid w:val="00D24E2A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37E7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5BB0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508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2EB1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3200"/>
    <w:rsid w:val="00F74C59"/>
    <w:rsid w:val="00F7512A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38B5"/>
    <w:rsid w:val="00F9415B"/>
    <w:rsid w:val="00FA13C2"/>
    <w:rsid w:val="00FA2B45"/>
    <w:rsid w:val="00FA7F91"/>
    <w:rsid w:val="00FB121C"/>
    <w:rsid w:val="00FB1CDD"/>
    <w:rsid w:val="00FB1FBF"/>
    <w:rsid w:val="00FB2C2F"/>
    <w:rsid w:val="00FB305C"/>
    <w:rsid w:val="00FC2E3D"/>
    <w:rsid w:val="00FC3BDE"/>
    <w:rsid w:val="00FC6DB9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  <w:rsid w:val="00FF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B70395"/>
  <w15:docId w15:val="{C229AE17-0429-4EF0-BAE9-917205B2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9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rzemin\Deskto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291053-5361-4173-B850-808F8261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52</TotalTime>
  <Pages>10</Pages>
  <Words>2716</Words>
  <Characters>16297</Characters>
  <Application>Microsoft Office Word</Application>
  <DocSecurity>0</DocSecurity>
  <Lines>135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KRZEMIŃSKI Damian</dc:creator>
  <cp:lastModifiedBy>Michał Kobyliński</cp:lastModifiedBy>
  <cp:revision>27</cp:revision>
  <cp:lastPrinted>2020-10-09T07:07:00Z</cp:lastPrinted>
  <dcterms:created xsi:type="dcterms:W3CDTF">2020-10-08T09:00:00Z</dcterms:created>
  <dcterms:modified xsi:type="dcterms:W3CDTF">2020-10-23T10:39:00Z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